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65" w:rsidRDefault="0019446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94465" w:rsidRDefault="00194465">
      <w:pPr>
        <w:widowControl w:val="0"/>
        <w:autoSpaceDE w:val="0"/>
        <w:autoSpaceDN w:val="0"/>
        <w:adjustRightInd w:val="0"/>
        <w:spacing w:after="0" w:line="240" w:lineRule="auto"/>
        <w:jc w:val="both"/>
        <w:outlineLvl w:val="0"/>
        <w:rPr>
          <w:rFonts w:ascii="Calibri" w:hAnsi="Calibri" w:cs="Calibri"/>
        </w:rPr>
      </w:pPr>
    </w:p>
    <w:p w:rsidR="00194465" w:rsidRDefault="0019446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94465" w:rsidRDefault="00194465">
      <w:pPr>
        <w:widowControl w:val="0"/>
        <w:autoSpaceDE w:val="0"/>
        <w:autoSpaceDN w:val="0"/>
        <w:adjustRightInd w:val="0"/>
        <w:spacing w:after="0" w:line="240" w:lineRule="auto"/>
        <w:jc w:val="center"/>
        <w:rPr>
          <w:rFonts w:ascii="Calibri" w:hAnsi="Calibri" w:cs="Calibri"/>
          <w:b/>
          <w:bCs/>
        </w:rPr>
      </w:pP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мая 2013 г. N 406</w:t>
      </w:r>
    </w:p>
    <w:p w:rsidR="00194465" w:rsidRDefault="00194465">
      <w:pPr>
        <w:widowControl w:val="0"/>
        <w:autoSpaceDE w:val="0"/>
        <w:autoSpaceDN w:val="0"/>
        <w:adjustRightInd w:val="0"/>
        <w:spacing w:after="0" w:line="240" w:lineRule="auto"/>
        <w:jc w:val="center"/>
        <w:rPr>
          <w:rFonts w:ascii="Calibri" w:hAnsi="Calibri" w:cs="Calibri"/>
          <w:b/>
          <w:bCs/>
        </w:rPr>
      </w:pP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В СФЕРЕ ВОДОСНАБЖЕНИЯ И ВОДООТВЕДЕНИЯ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29.07.2013 </w:t>
      </w:r>
      <w:hyperlink r:id="rId6" w:history="1">
        <w:r>
          <w:rPr>
            <w:rFonts w:ascii="Calibri" w:hAnsi="Calibri" w:cs="Calibri"/>
            <w:color w:val="0000FF"/>
          </w:rPr>
          <w:t>N 644</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7" w:history="1">
        <w:r>
          <w:rPr>
            <w:rFonts w:ascii="Calibri" w:hAnsi="Calibri" w:cs="Calibri"/>
            <w:color w:val="0000FF"/>
          </w:rPr>
          <w:t>N 1220</w:t>
        </w:r>
      </w:hyperlink>
      <w:r>
        <w:rPr>
          <w:rFonts w:ascii="Calibri" w:hAnsi="Calibri" w:cs="Calibri"/>
        </w:rPr>
        <w:t xml:space="preserve">, от 20.02.2014 </w:t>
      </w:r>
      <w:hyperlink r:id="rId8" w:history="1">
        <w:r>
          <w:rPr>
            <w:rFonts w:ascii="Calibri" w:hAnsi="Calibri" w:cs="Calibri"/>
            <w:color w:val="0000FF"/>
          </w:rPr>
          <w:t>N 128</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03.06.2014 </w:t>
      </w:r>
      <w:hyperlink r:id="rId9" w:history="1">
        <w:r>
          <w:rPr>
            <w:rFonts w:ascii="Calibri" w:hAnsi="Calibri" w:cs="Calibri"/>
            <w:color w:val="0000FF"/>
          </w:rPr>
          <w:t>N 510</w:t>
        </w:r>
      </w:hyperlink>
      <w:r>
        <w:rPr>
          <w:rFonts w:ascii="Calibri" w:hAnsi="Calibri" w:cs="Calibri"/>
        </w:rPr>
        <w:t xml:space="preserve">, от 26.06.2014 </w:t>
      </w:r>
      <w:hyperlink r:id="rId10" w:history="1">
        <w:r>
          <w:rPr>
            <w:rFonts w:ascii="Calibri" w:hAnsi="Calibri" w:cs="Calibri"/>
            <w:color w:val="0000FF"/>
          </w:rPr>
          <w:t>N 588</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01.07.2014 </w:t>
      </w:r>
      <w:hyperlink r:id="rId11" w:history="1">
        <w:r>
          <w:rPr>
            <w:rFonts w:ascii="Calibri" w:hAnsi="Calibri" w:cs="Calibri"/>
            <w:color w:val="0000FF"/>
          </w:rPr>
          <w:t>N 603</w:t>
        </w:r>
      </w:hyperlink>
      <w:r>
        <w:rPr>
          <w:rFonts w:ascii="Calibri" w:hAnsi="Calibri" w:cs="Calibri"/>
        </w:rPr>
        <w:t xml:space="preserve">, от 09.08.2014 </w:t>
      </w:r>
      <w:hyperlink r:id="rId12" w:history="1">
        <w:r>
          <w:rPr>
            <w:rFonts w:ascii="Calibri" w:hAnsi="Calibri" w:cs="Calibri"/>
            <w:color w:val="0000FF"/>
          </w:rPr>
          <w:t>N 781</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02.10.2014 </w:t>
      </w:r>
      <w:hyperlink r:id="rId13" w:history="1">
        <w:r>
          <w:rPr>
            <w:rFonts w:ascii="Calibri" w:hAnsi="Calibri" w:cs="Calibri"/>
            <w:color w:val="0000FF"/>
          </w:rPr>
          <w:t>N 1011</w:t>
        </w:r>
      </w:hyperlink>
      <w:r>
        <w:rPr>
          <w:rFonts w:ascii="Calibri" w:hAnsi="Calibri" w:cs="Calibri"/>
        </w:rPr>
        <w:t xml:space="preserve">, от 20.11.2014 </w:t>
      </w:r>
      <w:hyperlink r:id="rId14" w:history="1">
        <w:r>
          <w:rPr>
            <w:rFonts w:ascii="Calibri" w:hAnsi="Calibri" w:cs="Calibri"/>
            <w:color w:val="0000FF"/>
          </w:rPr>
          <w:t>N 1227</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15" w:history="1">
        <w:r>
          <w:rPr>
            <w:rFonts w:ascii="Calibri" w:hAnsi="Calibri" w:cs="Calibri"/>
            <w:color w:val="0000FF"/>
          </w:rPr>
          <w:t>N 1289</w:t>
        </w:r>
      </w:hyperlink>
      <w:r>
        <w:rPr>
          <w:rFonts w:ascii="Calibri" w:hAnsi="Calibri" w:cs="Calibri"/>
        </w:rPr>
        <w:t xml:space="preserve">, от 03.12.2014 </w:t>
      </w:r>
      <w:hyperlink r:id="rId16" w:history="1">
        <w:r>
          <w:rPr>
            <w:rFonts w:ascii="Calibri" w:hAnsi="Calibri" w:cs="Calibri"/>
            <w:color w:val="0000FF"/>
          </w:rPr>
          <w:t>N 1305</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13.02.2015 </w:t>
      </w:r>
      <w:hyperlink r:id="rId17" w:history="1">
        <w:r>
          <w:rPr>
            <w:rFonts w:ascii="Calibri" w:hAnsi="Calibri" w:cs="Calibri"/>
            <w:color w:val="0000FF"/>
          </w:rPr>
          <w:t>N 120</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8" w:history="1">
        <w:r>
          <w:rPr>
            <w:rFonts w:ascii="Calibri" w:hAnsi="Calibri" w:cs="Calibri"/>
            <w:color w:val="0000FF"/>
          </w:rPr>
          <w:t>статьи 4</w:t>
        </w:r>
      </w:hyperlink>
      <w:r>
        <w:rPr>
          <w:rFonts w:ascii="Calibri" w:hAnsi="Calibri" w:cs="Calibri"/>
        </w:rPr>
        <w:t xml:space="preserve"> Федерального закона "О водоснабжении и водоотведении" Правительство Российской Федерации постановляет: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94465" w:rsidRDefault="00194465">
      <w:pPr>
        <w:widowControl w:val="0"/>
        <w:autoSpaceDE w:val="0"/>
        <w:autoSpaceDN w:val="0"/>
        <w:adjustRightInd w:val="0"/>
        <w:spacing w:after="0" w:line="240" w:lineRule="auto"/>
        <w:ind w:firstLine="540"/>
        <w:jc w:val="both"/>
        <w:rPr>
          <w:rFonts w:ascii="Calibri" w:hAnsi="Calibri" w:cs="Calibri"/>
        </w:rPr>
      </w:pPr>
      <w:hyperlink w:anchor="Par61" w:history="1">
        <w:r>
          <w:rPr>
            <w:rFonts w:ascii="Calibri" w:hAnsi="Calibri" w:cs="Calibri"/>
            <w:color w:val="0000FF"/>
          </w:rPr>
          <w:t>Основы</w:t>
        </w:r>
      </w:hyperlink>
      <w:r>
        <w:rPr>
          <w:rFonts w:ascii="Calibri" w:hAnsi="Calibri" w:cs="Calibri"/>
        </w:rPr>
        <w:t xml:space="preserve"> ценообразования в сфере 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hyperlink w:anchor="Par457" w:history="1">
        <w:r>
          <w:rPr>
            <w:rFonts w:ascii="Calibri" w:hAnsi="Calibri" w:cs="Calibri"/>
            <w:color w:val="0000FF"/>
          </w:rPr>
          <w:t>Правила</w:t>
        </w:r>
      </w:hyperlink>
      <w:r>
        <w:rPr>
          <w:rFonts w:ascii="Calibri" w:hAnsi="Calibri" w:cs="Calibri"/>
        </w:rPr>
        <w:t xml:space="preserve"> регулирования тарифов в сфере 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hyperlink w:anchor="Par718" w:history="1">
        <w:r>
          <w:rPr>
            <w:rFonts w:ascii="Calibri" w:hAnsi="Calibri" w:cs="Calibri"/>
            <w:color w:val="0000FF"/>
          </w:rPr>
          <w:t>Правила</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w:t>
      </w:r>
    </w:p>
    <w:p w:rsidR="00194465" w:rsidRDefault="00194465">
      <w:pPr>
        <w:widowControl w:val="0"/>
        <w:autoSpaceDE w:val="0"/>
        <w:autoSpaceDN w:val="0"/>
        <w:adjustRightInd w:val="0"/>
        <w:spacing w:after="0" w:line="240" w:lineRule="auto"/>
        <w:ind w:firstLine="540"/>
        <w:jc w:val="both"/>
        <w:rPr>
          <w:rFonts w:ascii="Calibri" w:hAnsi="Calibri" w:cs="Calibri"/>
        </w:rPr>
      </w:pPr>
      <w:hyperlink w:anchor="Par769" w:history="1">
        <w:r>
          <w:rPr>
            <w:rFonts w:ascii="Calibri" w:hAnsi="Calibri" w:cs="Calibri"/>
            <w:color w:val="0000FF"/>
          </w:rPr>
          <w:t>Правила</w:t>
        </w:r>
      </w:hyperlink>
      <w:r>
        <w:rPr>
          <w:rFonts w:ascii="Calibri" w:hAnsi="Calibri" w:cs="Calibri"/>
        </w:rPr>
        <w:t xml:space="preserve"> расчета нормы доходности инвестированного капитала в сфере 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отношениям, связанным с регулированием тарифов в сфере водоснабжения и водоотведения, </w:t>
      </w:r>
      <w:hyperlink r:id="rId19" w:history="1">
        <w:r>
          <w:rPr>
            <w:rFonts w:ascii="Calibri" w:hAnsi="Calibri" w:cs="Calibri"/>
            <w:color w:val="0000FF"/>
          </w:rPr>
          <w:t>Основы</w:t>
        </w:r>
      </w:hyperlink>
      <w:r>
        <w:rPr>
          <w:rFonts w:ascii="Calibri" w:hAnsi="Calibri" w:cs="Calibri"/>
        </w:rPr>
        <w:t xml:space="preserve"> ценообразования в сфере деятельности организаций коммунального комплекса и </w:t>
      </w:r>
      <w:hyperlink r:id="rId20" w:history="1">
        <w:r>
          <w:rPr>
            <w:rFonts w:ascii="Calibri" w:hAnsi="Calibri" w:cs="Calibri"/>
            <w:color w:val="0000FF"/>
          </w:rPr>
          <w:t>Правила</w:t>
        </w:r>
      </w:hyperlink>
      <w:r>
        <w:rPr>
          <w:rFonts w:ascii="Calibri" w:hAnsi="Calibri" w:cs="Calibri"/>
        </w:rP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ar30" w:history="1">
        <w:r>
          <w:rPr>
            <w:rFonts w:ascii="Calibri" w:hAnsi="Calibri" w:cs="Calibri"/>
            <w:color w:val="0000FF"/>
          </w:rPr>
          <w:t>пунктом 2(1)</w:t>
        </w:r>
      </w:hyperlink>
      <w:r>
        <w:rPr>
          <w:rFonts w:ascii="Calibri" w:hAnsi="Calibri" w:cs="Calibri"/>
        </w:rPr>
        <w:t xml:space="preserve"> настоящего постановления;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ar6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настоящим постановлением.</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02.10.2014 N 1011)</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2(1). Положения </w:t>
      </w:r>
      <w:hyperlink w:anchor="Par26" w:history="1">
        <w:r>
          <w:rPr>
            <w:rFonts w:ascii="Calibri" w:hAnsi="Calibri" w:cs="Calibri"/>
            <w:color w:val="0000FF"/>
          </w:rPr>
          <w:t>подпункта "б" пункта 2</w:t>
        </w:r>
      </w:hyperlink>
      <w:r>
        <w:rPr>
          <w:rFonts w:ascii="Calibri" w:hAnsi="Calibri" w:cs="Calibri"/>
        </w:rPr>
        <w:t xml:space="preserve"> настоящего постановления не применяются в отношении регулируемых организаций, владеющих централизованными системами горячего </w:t>
      </w:r>
      <w:r>
        <w:rPr>
          <w:rFonts w:ascii="Calibri" w:hAnsi="Calibri" w:cs="Calibri"/>
        </w:rPr>
        <w:lastRenderedPageBreak/>
        <w:t xml:space="preserve">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ar6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настоящим постановлением.</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службе по тарифам: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24" w:history="1">
        <w:r>
          <w:rPr>
            <w:rFonts w:ascii="Calibri" w:hAnsi="Calibri" w:cs="Calibri"/>
            <w:color w:val="0000FF"/>
          </w:rPr>
          <w:t>методические указания</w:t>
        </w:r>
      </w:hyperlink>
      <w:r>
        <w:rPr>
          <w:rFonts w:ascii="Calibri" w:hAnsi="Calibri" w:cs="Calibri"/>
        </w:rPr>
        <w:t xml:space="preserve"> по расчету регулируемых тарифов в сфере 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4-месячный срок:</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25" w:history="1">
        <w:r>
          <w:rPr>
            <w:rFonts w:ascii="Calibri" w:hAnsi="Calibri" w:cs="Calibri"/>
            <w:color w:val="0000FF"/>
          </w:rPr>
          <w:t>регламент</w:t>
        </w:r>
      </w:hyperlink>
      <w:r>
        <w:rPr>
          <w:rFonts w:ascii="Calibri" w:hAnsi="Calibri" w:cs="Calibri"/>
        </w:rPr>
        <w:t xml:space="preserve"> установления регулируемых тарифов в сфере 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Министерством экономического развития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правила</w:t>
        </w:r>
      </w:hyperlink>
      <w:r>
        <w:rPr>
          <w:rFonts w:ascii="Calibri" w:hAnsi="Calibri" w:cs="Calibri"/>
        </w:rP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w:t>
      </w:r>
      <w:hyperlink r:id="rId27" w:history="1">
        <w:r>
          <w:rPr>
            <w:rFonts w:ascii="Calibri" w:hAnsi="Calibri" w:cs="Calibri"/>
            <w:color w:val="0000FF"/>
          </w:rPr>
          <w:t>критериев</w:t>
        </w:r>
      </w:hyperlink>
      <w:r>
        <w:rPr>
          <w:rFonts w:ascii="Calibri" w:hAnsi="Calibri" w:cs="Calibri"/>
        </w:rPr>
        <w:t>,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6-месячный срок утвердить </w:t>
      </w:r>
      <w:hyperlink r:id="rId28" w:history="1">
        <w:r>
          <w:rPr>
            <w:rFonts w:ascii="Calibri" w:hAnsi="Calibri" w:cs="Calibri"/>
            <w:color w:val="0000FF"/>
          </w:rPr>
          <w:t>форму</w:t>
        </w:r>
      </w:hyperlink>
      <w:r>
        <w:rPr>
          <w:rFonts w:ascii="Calibri" w:hAnsi="Calibri" w:cs="Calibri"/>
        </w:rP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ar6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20.02.2014 N 128)</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02.10.2014 N 1011)</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Органам регулирования рассмотреть заявления, предусмотренные </w:t>
      </w:r>
      <w:hyperlink w:anchor="Par43" w:history="1">
        <w:r>
          <w:rPr>
            <w:rFonts w:ascii="Calibri" w:hAnsi="Calibri" w:cs="Calibri"/>
            <w:color w:val="0000FF"/>
          </w:rPr>
          <w:t>пунктом 5</w:t>
        </w:r>
      </w:hyperlink>
      <w:r>
        <w:rPr>
          <w:rFonts w:ascii="Calibri" w:hAnsi="Calibri" w:cs="Calibri"/>
        </w:rPr>
        <w:t xml:space="preserve"> настоящего постановления, и принять решения о выборе метода регулирования тарифов в срок до 1 декабря 2014 г.</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02.10.2014 N 1011)</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94465" w:rsidRDefault="00194465">
      <w:pPr>
        <w:widowControl w:val="0"/>
        <w:autoSpaceDE w:val="0"/>
        <w:autoSpaceDN w:val="0"/>
        <w:adjustRightInd w:val="0"/>
        <w:spacing w:after="0" w:line="240" w:lineRule="auto"/>
        <w:jc w:val="right"/>
        <w:rPr>
          <w:rFonts w:ascii="Calibri" w:hAnsi="Calibri" w:cs="Calibri"/>
        </w:rPr>
      </w:pPr>
    </w:p>
    <w:p w:rsidR="00194465" w:rsidRDefault="00194465">
      <w:pPr>
        <w:widowControl w:val="0"/>
        <w:autoSpaceDE w:val="0"/>
        <w:autoSpaceDN w:val="0"/>
        <w:adjustRightInd w:val="0"/>
        <w:spacing w:after="0" w:line="240" w:lineRule="auto"/>
        <w:jc w:val="right"/>
        <w:rPr>
          <w:rFonts w:ascii="Calibri" w:hAnsi="Calibri" w:cs="Calibri"/>
        </w:rPr>
      </w:pPr>
    </w:p>
    <w:p w:rsidR="00194465" w:rsidRDefault="00194465">
      <w:pPr>
        <w:widowControl w:val="0"/>
        <w:autoSpaceDE w:val="0"/>
        <w:autoSpaceDN w:val="0"/>
        <w:adjustRightInd w:val="0"/>
        <w:spacing w:after="0" w:line="240" w:lineRule="auto"/>
        <w:jc w:val="right"/>
        <w:rPr>
          <w:rFonts w:ascii="Calibri" w:hAnsi="Calibri" w:cs="Calibri"/>
        </w:rPr>
      </w:pPr>
    </w:p>
    <w:p w:rsidR="00194465" w:rsidRDefault="00194465">
      <w:pPr>
        <w:widowControl w:val="0"/>
        <w:autoSpaceDE w:val="0"/>
        <w:autoSpaceDN w:val="0"/>
        <w:adjustRightInd w:val="0"/>
        <w:spacing w:after="0" w:line="240" w:lineRule="auto"/>
        <w:jc w:val="right"/>
        <w:rPr>
          <w:rFonts w:ascii="Calibri" w:hAnsi="Calibri" w:cs="Calibri"/>
        </w:rPr>
      </w:pPr>
    </w:p>
    <w:p w:rsidR="00194465" w:rsidRDefault="00194465">
      <w:pPr>
        <w:widowControl w:val="0"/>
        <w:autoSpaceDE w:val="0"/>
        <w:autoSpaceDN w:val="0"/>
        <w:adjustRightInd w:val="0"/>
        <w:spacing w:after="0" w:line="240" w:lineRule="auto"/>
        <w:jc w:val="right"/>
        <w:rPr>
          <w:rFonts w:ascii="Calibri" w:hAnsi="Calibri" w:cs="Calibri"/>
        </w:rPr>
      </w:pPr>
    </w:p>
    <w:p w:rsidR="00194465" w:rsidRDefault="00194465">
      <w:pPr>
        <w:widowControl w:val="0"/>
        <w:autoSpaceDE w:val="0"/>
        <w:autoSpaceDN w:val="0"/>
        <w:adjustRightInd w:val="0"/>
        <w:spacing w:after="0" w:line="240" w:lineRule="auto"/>
        <w:jc w:val="right"/>
        <w:outlineLvl w:val="0"/>
        <w:rPr>
          <w:rFonts w:ascii="Calibri" w:hAnsi="Calibri" w:cs="Calibri"/>
        </w:rPr>
      </w:pPr>
      <w:bookmarkStart w:id="4" w:name="Par56"/>
      <w:bookmarkEnd w:id="4"/>
      <w:r>
        <w:rPr>
          <w:rFonts w:ascii="Calibri" w:hAnsi="Calibri" w:cs="Calibri"/>
        </w:rPr>
        <w:t>Утверждены</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b/>
          <w:bCs/>
        </w:rPr>
      </w:pPr>
      <w:bookmarkStart w:id="5" w:name="Par61"/>
      <w:bookmarkEnd w:id="5"/>
      <w:r>
        <w:rPr>
          <w:rFonts w:ascii="Calibri" w:hAnsi="Calibri" w:cs="Calibri"/>
          <w:b/>
          <w:bCs/>
        </w:rPr>
        <w:t>ОСНОВЫ</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ЦЕНООБРАЗОВАНИЯ В СФЕРЕ ВОДОСНАБЖЕНИЯ И ВОДООТВЕДЕНИЯ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29.07.2013 </w:t>
      </w:r>
      <w:hyperlink r:id="rId32" w:history="1">
        <w:r>
          <w:rPr>
            <w:rFonts w:ascii="Calibri" w:hAnsi="Calibri" w:cs="Calibri"/>
            <w:color w:val="0000FF"/>
          </w:rPr>
          <w:t>N 644</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33" w:history="1">
        <w:r>
          <w:rPr>
            <w:rFonts w:ascii="Calibri" w:hAnsi="Calibri" w:cs="Calibri"/>
            <w:color w:val="0000FF"/>
          </w:rPr>
          <w:t>N 1220</w:t>
        </w:r>
      </w:hyperlink>
      <w:r>
        <w:rPr>
          <w:rFonts w:ascii="Calibri" w:hAnsi="Calibri" w:cs="Calibri"/>
        </w:rPr>
        <w:t xml:space="preserve">, от 03.06.2014 </w:t>
      </w:r>
      <w:hyperlink r:id="rId34" w:history="1">
        <w:r>
          <w:rPr>
            <w:rFonts w:ascii="Calibri" w:hAnsi="Calibri" w:cs="Calibri"/>
            <w:color w:val="0000FF"/>
          </w:rPr>
          <w:t>N 510</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26.06.2014 </w:t>
      </w:r>
      <w:hyperlink r:id="rId35" w:history="1">
        <w:r>
          <w:rPr>
            <w:rFonts w:ascii="Calibri" w:hAnsi="Calibri" w:cs="Calibri"/>
            <w:color w:val="0000FF"/>
          </w:rPr>
          <w:t>N 588</w:t>
        </w:r>
      </w:hyperlink>
      <w:r>
        <w:rPr>
          <w:rFonts w:ascii="Calibri" w:hAnsi="Calibri" w:cs="Calibri"/>
        </w:rPr>
        <w:t xml:space="preserve">, от 01.07.2014 </w:t>
      </w:r>
      <w:hyperlink r:id="rId36" w:history="1">
        <w:r>
          <w:rPr>
            <w:rFonts w:ascii="Calibri" w:hAnsi="Calibri" w:cs="Calibri"/>
            <w:color w:val="0000FF"/>
          </w:rPr>
          <w:t>N 603</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37" w:history="1">
        <w:r>
          <w:rPr>
            <w:rFonts w:ascii="Calibri" w:hAnsi="Calibri" w:cs="Calibri"/>
            <w:color w:val="0000FF"/>
          </w:rPr>
          <w:t>N 1289</w:t>
        </w:r>
      </w:hyperlink>
      <w:r>
        <w:rPr>
          <w:rFonts w:ascii="Calibri" w:hAnsi="Calibri" w:cs="Calibri"/>
        </w:rPr>
        <w:t xml:space="preserve">, от 03.12.2014 </w:t>
      </w:r>
      <w:hyperlink r:id="rId38" w:history="1">
        <w:r>
          <w:rPr>
            <w:rFonts w:ascii="Calibri" w:hAnsi="Calibri" w:cs="Calibri"/>
            <w:color w:val="0000FF"/>
          </w:rPr>
          <w:t>N 1305</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13.02.2015 </w:t>
      </w:r>
      <w:hyperlink r:id="rId39" w:history="1">
        <w:r>
          <w:rPr>
            <w:rFonts w:ascii="Calibri" w:hAnsi="Calibri" w:cs="Calibri"/>
            <w:color w:val="0000FF"/>
          </w:rPr>
          <w:t>N 120</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I. Общие положения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документе используются следующие понятия: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w:t>
      </w:r>
      <w:r>
        <w:rPr>
          <w:rFonts w:ascii="Calibri" w:hAnsi="Calibri" w:cs="Calibri"/>
        </w:rPr>
        <w:lastRenderedPageBreak/>
        <w:t>не предусмотрено федеральным законом;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ar457"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ar457"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 регулирования" - период продолжительностью не менее 1 года, если иное не предусмотрено Федеральным </w:t>
      </w:r>
      <w:hyperlink r:id="rId43"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45"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46"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в сфере водоснабжения и водоотведения, утверждаемыми Федеральной службой по тарифам (далее - методические указания).</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7" w:name="Par101"/>
      <w:bookmarkEnd w:id="7"/>
      <w:r>
        <w:rPr>
          <w:rFonts w:ascii="Calibri" w:hAnsi="Calibri" w:cs="Calibri"/>
        </w:rPr>
        <w:t>II. Система регулируемых тарифов</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4. В систему регулируемых тарифов входят следующие виды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сфере холодного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питьевую воду (питьевое водоснабжение);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техническую воду;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подвоз воды (в случае обращения органов местного самоуправления, принявших решение о необходимости установления такого тарифа);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подключение (технологическое присоединение) к централизованной системе холодного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сфере горячего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горячую воду (горячее водоснабжение);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горячей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подключение (технологическое присоединение) к централизованной системе горячего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сфере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подключение (технологическое присоединение) к централизованной системе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гарантирующей организации - тарифы на питьевую воду (питьевое водоснабжение), на </w:t>
      </w:r>
      <w:r>
        <w:rPr>
          <w:rFonts w:ascii="Calibri" w:hAnsi="Calibri" w:cs="Calibri"/>
        </w:rPr>
        <w:lastRenderedPageBreak/>
        <w:t xml:space="preserve">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ar103" w:history="1">
        <w:r>
          <w:rPr>
            <w:rFonts w:ascii="Calibri" w:hAnsi="Calibri" w:cs="Calibri"/>
            <w:color w:val="0000FF"/>
          </w:rPr>
          <w:t>пунктом 4</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ar103" w:history="1">
        <w:r>
          <w:rPr>
            <w:rFonts w:ascii="Calibri" w:hAnsi="Calibri" w:cs="Calibri"/>
            <w:color w:val="0000FF"/>
          </w:rPr>
          <w:t>пунктом 4</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Двухставочные тарифы устанавливаются в виде следующих ставок:</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ставка за объем поданной с использованием указанных систем (объектов) воды или принятых вод соответственно.</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Предельные </w:t>
      </w:r>
      <w:hyperlink r:id="rId47" w:history="1">
        <w:r>
          <w:rPr>
            <w:rFonts w:ascii="Calibri" w:hAnsi="Calibri" w:cs="Calibri"/>
            <w:color w:val="0000FF"/>
          </w:rPr>
          <w:t>индексы</w:t>
        </w:r>
      </w:hyperlink>
      <w:r>
        <w:rPr>
          <w:rFonts w:ascii="Calibri" w:hAnsi="Calibri" w:cs="Calibri"/>
        </w:rPr>
        <w:t xml:space="preserve"> устанавливаются Федеральной службой по тарифам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24.12.2013 N 1220)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нескольких технологически не связанных между собой централизованных систем холодного (горячего)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объемы потребления воды абонентами;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соответствие качества питьевой воды и горячей воды требованиям, установленным санитарными нормами и </w:t>
      </w:r>
      <w:hyperlink r:id="rId49" w:history="1">
        <w:r>
          <w:rPr>
            <w:rFonts w:ascii="Calibri" w:hAnsi="Calibri" w:cs="Calibri"/>
            <w:color w:val="0000FF"/>
          </w:rPr>
          <w:t>правилами</w:t>
        </w:r>
      </w:hyperlink>
      <w:r>
        <w:rPr>
          <w:rFonts w:ascii="Calibri" w:hAnsi="Calibri" w:cs="Calibri"/>
        </w:rPr>
        <w:t>.</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нескольких технологически не связанных между собой централизованных систем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категории сточных вод: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жидкие бытовые отходы;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сточные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w:t>
      </w:r>
      <w:r>
        <w:rPr>
          <w:rFonts w:ascii="Calibri" w:hAnsi="Calibri" w:cs="Calibri"/>
        </w:rPr>
        <w:lastRenderedPageBreak/>
        <w:t>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сточные воды, отводимые иными абонентами;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сточных вод.</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29.07.2013 N 644)</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9" w:name="Par145"/>
      <w:bookmarkEnd w:id="9"/>
      <w:r>
        <w:rPr>
          <w:rFonts w:ascii="Calibri" w:hAnsi="Calibri" w:cs="Calibri"/>
        </w:rPr>
        <w:t>III. Общие положения о регулировании тарифов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и предельных индексов</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51" w:history="1">
        <w:r>
          <w:rPr>
            <w:rFonts w:ascii="Calibri" w:hAnsi="Calibri" w:cs="Calibri"/>
            <w:color w:val="0000FF"/>
          </w:rPr>
          <w:t>законом</w:t>
        </w:r>
      </w:hyperlink>
      <w:r>
        <w:rPr>
          <w:rFonts w:ascii="Calibri" w:hAnsi="Calibri" w:cs="Calibri"/>
        </w:rPr>
        <w:t xml:space="preserve"> "О водоснабжении и водоотведении", настоящим документом, </w:t>
      </w:r>
      <w:hyperlink w:anchor="Par457"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установлении тарифов из необходимой валовой выручки исключаются: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1" w:name="Par163"/>
      <w:bookmarkEnd w:id="11"/>
      <w:r>
        <w:rPr>
          <w:rFonts w:ascii="Calibri" w:hAnsi="Calibri" w:cs="Calibri"/>
        </w:rP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сфере холодного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 том числе транспортировка холодной воды, включая распределение воды и подвоз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(технологическое присоединение) к централизованной системе холодного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сфере горячего 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в том числе приготовление воды на нужды горячего водоснабжения и транспортировка горячей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(технологическое присоединение) к централизованной системе горячего </w:t>
      </w:r>
      <w:r>
        <w:rPr>
          <w:rFonts w:ascii="Calibri" w:hAnsi="Calibri" w:cs="Calibri"/>
        </w:rPr>
        <w:lastRenderedPageBreak/>
        <w:t>водоснабжения;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сфере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в том числе очистка сточных вод и обращение с осадком сточных вод;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транспортировка сточных вод;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(технологическое присоединение) к централизованной системе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ar163" w:history="1">
        <w:r>
          <w:rPr>
            <w:rFonts w:ascii="Calibri" w:hAnsi="Calibri" w:cs="Calibri"/>
            <w:color w:val="0000FF"/>
          </w:rPr>
          <w:t>пункте 18</w:t>
        </w:r>
      </w:hyperlink>
      <w:r>
        <w:rPr>
          <w:rFonts w:ascii="Calibri" w:hAnsi="Calibri" w:cs="Calibri"/>
        </w:rPr>
        <w:t xml:space="preserve"> настоящего документа, раздельно по каждой системе.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Учет расходов и доходов осуществляется в соответствии с законодательством Российской Федерации о бухгалтерском учете и </w:t>
      </w:r>
      <w:hyperlink r:id="rId54" w:history="1">
        <w:r>
          <w:rPr>
            <w:rFonts w:ascii="Calibri" w:hAnsi="Calibri" w:cs="Calibri"/>
            <w:color w:val="0000FF"/>
          </w:rPr>
          <w:t>порядком</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3" w:name="Par177"/>
      <w:bookmarkEnd w:id="13"/>
      <w:r>
        <w:rPr>
          <w:rFonts w:ascii="Calibri" w:hAnsi="Calibri" w:cs="Calibri"/>
        </w:rP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индекса потребительских цен (в среднем за год к предыдущему году);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цен на природный газ и другие виды топлива;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цен на электрическую энергию;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заработной платы;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15" w:name="Par191"/>
      <w:bookmarkEnd w:id="15"/>
      <w:r>
        <w:rPr>
          <w:rFonts w:ascii="Calibri" w:hAnsi="Calibri" w:cs="Calibri"/>
        </w:rPr>
        <w:t>IV. Определение необходимой валовой выручки</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Необходимая валовая выручка регулируемой организации определяется органом регулирования тарифов на каждый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6" w:name="Par198"/>
      <w:bookmarkEnd w:id="16"/>
      <w:r>
        <w:rPr>
          <w:rFonts w:ascii="Calibri" w:hAnsi="Calibri" w:cs="Calibri"/>
        </w:rPr>
        <w:t>27. При расчете необходимой валовой выручки регулируемой организации учитываются расходы на возмещение потерь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17" w:name="Par204"/>
      <w:bookmarkEnd w:id="17"/>
      <w:r>
        <w:rPr>
          <w:rFonts w:ascii="Calibri" w:hAnsi="Calibri" w:cs="Calibri"/>
        </w:rPr>
        <w:t>V. Методы регулирования тарифов в сфере водоснабжения</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и водоотведения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58" w:history="1">
        <w:r>
          <w:rPr>
            <w:rFonts w:ascii="Calibri" w:hAnsi="Calibri" w:cs="Calibri"/>
            <w:color w:val="0000FF"/>
          </w:rPr>
          <w:t>методическими указаниями</w:t>
        </w:r>
      </w:hyperlink>
      <w:r>
        <w:rPr>
          <w:rFonts w:ascii="Calibri" w:hAnsi="Calibri" w:cs="Calibri"/>
        </w:rP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При регулировании тарифов в сфере водоснабжения и водоотведения применяются следующие методы: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метод экономически обоснованных расходов (затрат);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метод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 индексации;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метод сравнения аналогов.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8" w:name="Par213"/>
      <w:bookmarkEnd w:id="18"/>
      <w:r>
        <w:rPr>
          <w:rFonts w:ascii="Calibri" w:hAnsi="Calibri" w:cs="Calibri"/>
        </w:rPr>
        <w:t xml:space="preserve">31. Выбор метода регулирования тарифов осуществляется органом регулирования тарифов на основании критериев, установленных </w:t>
      </w:r>
      <w:hyperlink w:anchor="Par237" w:history="1">
        <w:r>
          <w:rPr>
            <w:rFonts w:ascii="Calibri" w:hAnsi="Calibri" w:cs="Calibri"/>
            <w:color w:val="0000FF"/>
          </w:rPr>
          <w:t>пунктами 37</w:t>
        </w:r>
      </w:hyperlink>
      <w:r>
        <w:rPr>
          <w:rFonts w:ascii="Calibri" w:hAnsi="Calibri" w:cs="Calibri"/>
        </w:rPr>
        <w:t xml:space="preserve">, </w:t>
      </w:r>
      <w:hyperlink w:anchor="Par302" w:history="1">
        <w:r>
          <w:rPr>
            <w:rFonts w:ascii="Calibri" w:hAnsi="Calibri" w:cs="Calibri"/>
            <w:color w:val="0000FF"/>
          </w:rPr>
          <w:t>53</w:t>
        </w:r>
      </w:hyperlink>
      <w:r>
        <w:rPr>
          <w:rFonts w:ascii="Calibri" w:hAnsi="Calibri" w:cs="Calibri"/>
        </w:rPr>
        <w:t xml:space="preserve"> и </w:t>
      </w:r>
      <w:hyperlink w:anchor="Par307" w:history="1">
        <w:r>
          <w:rPr>
            <w:rFonts w:ascii="Calibri" w:hAnsi="Calibri" w:cs="Calibri"/>
            <w:color w:val="0000FF"/>
          </w:rPr>
          <w:t>55</w:t>
        </w:r>
      </w:hyperlink>
      <w:r>
        <w:rPr>
          <w:rFonts w:ascii="Calibri" w:hAnsi="Calibri" w:cs="Calibri"/>
        </w:rPr>
        <w:t xml:space="preserve"> настоящего документа, за исключением случая, предусмотренного </w:t>
      </w:r>
      <w:hyperlink w:anchor="Par214" w:history="1">
        <w:r>
          <w:rPr>
            <w:rFonts w:ascii="Calibri" w:hAnsi="Calibri" w:cs="Calibri"/>
            <w:color w:val="0000FF"/>
          </w:rPr>
          <w:t>абзацем вторым</w:t>
        </w:r>
      </w:hyperlink>
      <w:r>
        <w:rPr>
          <w:rFonts w:ascii="Calibri" w:hAnsi="Calibri" w:cs="Calibri"/>
        </w:rPr>
        <w:t xml:space="preserve"> настоящего пункта.</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19" w:name="Par214"/>
      <w:bookmarkEnd w:id="19"/>
      <w:r>
        <w:rPr>
          <w:rFonts w:ascii="Calibri" w:hAnsi="Calibri" w:cs="Calibri"/>
        </w:rP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ar457"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0" w:name="Par216"/>
      <w:bookmarkEnd w:id="20"/>
      <w:r>
        <w:rPr>
          <w:rFonts w:ascii="Calibri" w:hAnsi="Calibri" w:cs="Calibri"/>
        </w:rP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w:t>
      </w:r>
      <w:hyperlink w:anchor="Par457"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вступившее в законную силу решение суда, предусматривающее необходимость пересмотра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61" w:history="1">
        <w:r>
          <w:rPr>
            <w:rFonts w:ascii="Calibri" w:hAnsi="Calibri" w:cs="Calibri"/>
            <w:color w:val="0000FF"/>
          </w:rPr>
          <w:t>статьей 32</w:t>
        </w:r>
      </w:hyperlink>
      <w:r>
        <w:rPr>
          <w:rFonts w:ascii="Calibri" w:hAnsi="Calibri" w:cs="Calibri"/>
        </w:rPr>
        <w:t xml:space="preserve"> Федерального закона "О водоснабжении и водоотведении" не осуществляется.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01.07.2014 N 603)</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01.12.2014 N 1289)</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13.02.2015 N 120)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21" w:name="Par235"/>
      <w:bookmarkEnd w:id="21"/>
      <w:r>
        <w:rPr>
          <w:rFonts w:ascii="Calibri" w:hAnsi="Calibri" w:cs="Calibri"/>
        </w:rPr>
        <w:t>VI. Метод экономически обоснованных расходов</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2" w:name="Par237"/>
      <w:bookmarkEnd w:id="22"/>
      <w:r>
        <w:rPr>
          <w:rFonts w:ascii="Calibri" w:hAnsi="Calibri" w:cs="Calibri"/>
        </w:rPr>
        <w:t>37. Метод экономически обоснованных расходов (затрат) может применяться в случае: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03.06.2014 </w:t>
      </w:r>
      <w:hyperlink r:id="rId66" w:history="1">
        <w:r>
          <w:rPr>
            <w:rFonts w:ascii="Calibri" w:hAnsi="Calibri" w:cs="Calibri"/>
            <w:color w:val="0000FF"/>
          </w:rPr>
          <w:t>N 510</w:t>
        </w:r>
      </w:hyperlink>
      <w:r>
        <w:rPr>
          <w:rFonts w:ascii="Calibri" w:hAnsi="Calibri" w:cs="Calibri"/>
        </w:rPr>
        <w:t xml:space="preserve">, от 01.12.2014 </w:t>
      </w:r>
      <w:hyperlink r:id="rId67" w:history="1">
        <w:r>
          <w:rPr>
            <w:rFonts w:ascii="Calibri" w:hAnsi="Calibri" w:cs="Calibri"/>
            <w:color w:val="0000FF"/>
          </w:rPr>
          <w:t>N 1289</w:t>
        </w:r>
      </w:hyperlink>
      <w:r>
        <w:rPr>
          <w:rFonts w:ascii="Calibri" w:hAnsi="Calibri" w:cs="Calibri"/>
        </w:rPr>
        <w:t>)</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3" w:name="Par242"/>
      <w:bookmarkEnd w:id="23"/>
      <w:r>
        <w:rPr>
          <w:rFonts w:ascii="Calibri" w:hAnsi="Calibri" w:cs="Calibri"/>
        </w:rPr>
        <w:t>а) производственных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ремонтных расходов, включая расходы на текущий и капитальный ремонт;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сбытовых расходов гарантирующих организаций;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расходов на амортизацию основных средств и нематериальных активов;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расходов на арендную плату, лизинговые платежи, концессионную плату с учетом особенностей, предусмотренных </w:t>
      </w:r>
      <w:hyperlink w:anchor="Par275" w:history="1">
        <w:r>
          <w:rPr>
            <w:rFonts w:ascii="Calibri" w:hAnsi="Calibri" w:cs="Calibri"/>
            <w:color w:val="0000FF"/>
          </w:rPr>
          <w:t>пунктом 44</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4" w:name="Par248"/>
      <w:bookmarkEnd w:id="24"/>
      <w:r>
        <w:rPr>
          <w:rFonts w:ascii="Calibri" w:hAnsi="Calibri" w:cs="Calibri"/>
        </w:rPr>
        <w:t>ж) расходов, связанных с оплатой налогов и сборов;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нормативной прибыли;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расчетной предпринимательской прибыли гарантирующей организации.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5" w:name="Par252"/>
      <w:bookmarkEnd w:id="25"/>
      <w:r>
        <w:rPr>
          <w:rFonts w:ascii="Calibri" w:hAnsi="Calibri" w:cs="Calibri"/>
        </w:rPr>
        <w:t>39. В составе производственных расходов учитываются: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приобретение сырья и материалов и их хранение;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приобретаемые электрическую энергию (мощность), тепловую энергию, другие виды энергетических ресурсов и холодную воду;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на оплату труда и отчисления на социальные нужды основного производственного персонала;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расходы на уплату процентов по займам и кредитам, не учитываемые при определении налогооблагаемой базы налога на прибыль;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общехозяйственные расходы;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прочие производственные расходы, определяемые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составе ремонтных расходов учитываются: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текущий ремонт централизованных систем водоснабжения и (или) водоотведения либо объектов, входящих в состав таких систем;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капитальный ремонт централизованных систем водоснабжения и (или) водоотведения либо объектов, входящих в состав таких систем;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оплату труда и отчисления на социальные нужды ремонтного персонала.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административным расходам относятся: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оплату труда и отчисления на социальные нужды административно-управленческого персонала;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на служебные командировки;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расходы на обучение персонала;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страхование производственных объектов, учитываемые при определении базы по налогу на прибыль;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прочие административные расходы, перечень которых определяется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6" w:name="Par273"/>
      <w:bookmarkEnd w:id="26"/>
      <w:r>
        <w:rPr>
          <w:rFonts w:ascii="Calibri" w:hAnsi="Calibri" w:cs="Calibri"/>
        </w:rPr>
        <w:t xml:space="preserve">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w:t>
      </w:r>
      <w:r>
        <w:rPr>
          <w:rFonts w:ascii="Calibri" w:hAnsi="Calibri" w:cs="Calibri"/>
        </w:rPr>
        <w:lastRenderedPageBreak/>
        <w:t>(дебиторской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7" w:name="Par275"/>
      <w:bookmarkEnd w:id="27"/>
      <w:r>
        <w:rPr>
          <w:rFonts w:ascii="Calibri" w:hAnsi="Calibri" w:cs="Calibri"/>
        </w:rP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70" w:history="1">
        <w:r>
          <w:rPr>
            <w:rFonts w:ascii="Calibri" w:hAnsi="Calibri" w:cs="Calibri"/>
            <w:color w:val="0000FF"/>
          </w:rPr>
          <w:t>основными условиями</w:t>
        </w:r>
      </w:hyperlink>
      <w:r>
        <w:rPr>
          <w:rFonts w:ascii="Calibri" w:hAnsi="Calibri" w:cs="Calibri"/>
        </w:rPr>
        <w:t xml:space="preserve"> и мерами реализации программы "Жилье для российской семьи" в рамках государственной </w:t>
      </w:r>
      <w:hyperlink r:id="rId71"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03.12.2014 N 1305)</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и сборы с фонда оплаты труда учитываются в составе производственных, ремонтных и административных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73" w:history="1">
        <w:r>
          <w:rPr>
            <w:rFonts w:ascii="Calibri" w:hAnsi="Calibri" w:cs="Calibri"/>
            <w:color w:val="0000FF"/>
          </w:rPr>
          <w:t>кодексом</w:t>
        </w:r>
      </w:hyperlink>
      <w:r>
        <w:rPr>
          <w:rFonts w:ascii="Calibri" w:hAnsi="Calibri" w:cs="Calibri"/>
        </w:rPr>
        <w:t xml:space="preserve">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Учитываемая при определении необходимой валовой выручки нормативная прибыль включает в себя: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74" w:history="1">
        <w:r>
          <w:rPr>
            <w:rFonts w:ascii="Calibri" w:hAnsi="Calibri" w:cs="Calibri"/>
            <w:color w:val="0000FF"/>
          </w:rPr>
          <w:t>кодексом</w:t>
        </w:r>
      </w:hyperlink>
      <w:r>
        <w:rPr>
          <w:rFonts w:ascii="Calibri" w:hAnsi="Calibri" w:cs="Calibri"/>
        </w:rPr>
        <w:t xml:space="preserve"> Российской Федерации особенностей отнесения к расходам процентов по долговым обязательствам;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расходы на капитальные вложения (инвестиции) на период регулирования, определяемые </w:t>
      </w:r>
      <w:r>
        <w:rPr>
          <w:rFonts w:ascii="Calibri" w:hAnsi="Calibri" w:cs="Calibri"/>
        </w:rPr>
        <w:lastRenderedPageBreak/>
        <w:t>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социальные нужды, предусмотренные коллективными договорами.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ar242" w:history="1">
        <w:r>
          <w:rPr>
            <w:rFonts w:ascii="Calibri" w:hAnsi="Calibri" w:cs="Calibri"/>
            <w:color w:val="0000FF"/>
          </w:rPr>
          <w:t>подпунктах "а"</w:t>
        </w:r>
      </w:hyperlink>
      <w:r>
        <w:rPr>
          <w:rFonts w:ascii="Calibri" w:hAnsi="Calibri" w:cs="Calibri"/>
        </w:rPr>
        <w:t xml:space="preserve"> - </w:t>
      </w:r>
      <w:hyperlink w:anchor="Par248" w:history="1">
        <w:r>
          <w:rPr>
            <w:rFonts w:ascii="Calibri" w:hAnsi="Calibri" w:cs="Calibri"/>
            <w:color w:val="0000FF"/>
          </w:rPr>
          <w:t>"ж" пункта 38</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ar242" w:history="1">
        <w:r>
          <w:rPr>
            <w:rFonts w:ascii="Calibri" w:hAnsi="Calibri" w:cs="Calibri"/>
            <w:color w:val="0000FF"/>
          </w:rPr>
          <w:t>подпунктах "а"</w:t>
        </w:r>
      </w:hyperlink>
      <w:r>
        <w:rPr>
          <w:rFonts w:ascii="Calibri" w:hAnsi="Calibri" w:cs="Calibri"/>
        </w:rPr>
        <w:t xml:space="preserve"> - </w:t>
      </w:r>
      <w:hyperlink w:anchor="Par248" w:history="1">
        <w:r>
          <w:rPr>
            <w:rFonts w:ascii="Calibri" w:hAnsi="Calibri" w:cs="Calibri"/>
            <w:color w:val="0000FF"/>
          </w:rPr>
          <w:t>"ж" пункта 38</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8" w:name="Par294"/>
      <w:bookmarkEnd w:id="28"/>
      <w:r>
        <w:rPr>
          <w:rFonts w:ascii="Calibri" w:hAnsi="Calibri" w:cs="Calibri"/>
        </w:rP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29" w:name="Par298"/>
      <w:bookmarkEnd w:id="29"/>
      <w:r>
        <w:rPr>
          <w:rFonts w:ascii="Calibri" w:hAnsi="Calibri" w:cs="Calibri"/>
        </w:rP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77" w:history="1">
        <w:r>
          <w:rPr>
            <w:rFonts w:ascii="Calibri" w:hAnsi="Calibri" w:cs="Calibri"/>
            <w:color w:val="0000FF"/>
          </w:rPr>
          <w:t>методическими указаниями</w:t>
        </w:r>
      </w:hyperlink>
      <w:r>
        <w:rPr>
          <w:rFonts w:ascii="Calibri" w:hAnsi="Calibri" w:cs="Calibri"/>
        </w:rP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30" w:name="Par300"/>
      <w:bookmarkEnd w:id="30"/>
      <w:r>
        <w:rPr>
          <w:rFonts w:ascii="Calibri" w:hAnsi="Calibri" w:cs="Calibri"/>
        </w:rPr>
        <w:t>VII. Метод сравнения аналогов</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1" w:name="Par302"/>
      <w:bookmarkEnd w:id="31"/>
      <w:r>
        <w:rPr>
          <w:rFonts w:ascii="Calibri" w:hAnsi="Calibri" w:cs="Calibri"/>
        </w:rPr>
        <w:t xml:space="preserve">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w:t>
      </w:r>
      <w:r>
        <w:rPr>
          <w:rFonts w:ascii="Calibri" w:hAnsi="Calibri" w:cs="Calibri"/>
        </w:rPr>
        <w:lastRenderedPageBreak/>
        <w:t>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Орган регулирования тарифов определяет в соответствии с </w:t>
      </w:r>
      <w:hyperlink r:id="rId78" w:history="1">
        <w:r>
          <w:rPr>
            <w:rFonts w:ascii="Calibri" w:hAnsi="Calibri" w:cs="Calibri"/>
            <w:color w:val="0000FF"/>
          </w:rPr>
          <w:t>методическими указаниями</w:t>
        </w:r>
      </w:hyperlink>
      <w:r>
        <w:rPr>
          <w:rFonts w:ascii="Calibri" w:hAnsi="Calibri" w:cs="Calibri"/>
        </w:rP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32" w:name="Par305"/>
      <w:bookmarkEnd w:id="32"/>
      <w:r>
        <w:rPr>
          <w:rFonts w:ascii="Calibri" w:hAnsi="Calibri" w:cs="Calibri"/>
        </w:rPr>
        <w:t>VIII. Метод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3" w:name="Par307"/>
      <w:bookmarkEnd w:id="33"/>
      <w:r>
        <w:rPr>
          <w:rFonts w:ascii="Calibri" w:hAnsi="Calibri" w:cs="Calibri"/>
        </w:rP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регулируемая организация имеет утвержденную в установленном порядке инвестиционную программу на долгосрочный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регулируемая организация не является государственным или муниципальным унитарным предприятием;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регулируемая организация соответствует критериям, установленным в утвержденных Федеральной службой по тарифам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ar213" w:history="1">
        <w:r>
          <w:rPr>
            <w:rFonts w:ascii="Calibri" w:hAnsi="Calibri" w:cs="Calibri"/>
            <w:color w:val="0000FF"/>
          </w:rPr>
          <w:t>пунктом 31(1)</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4" w:name="Par317"/>
      <w:bookmarkEnd w:id="34"/>
      <w:r>
        <w:rPr>
          <w:rFonts w:ascii="Calibri" w:hAnsi="Calibri" w:cs="Calibri"/>
        </w:rP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Величина операционных расходов определяется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Операционные расходы регулируемой организации определяются на каждый год </w:t>
      </w:r>
      <w:r>
        <w:rPr>
          <w:rFonts w:ascii="Calibri" w:hAnsi="Calibri" w:cs="Calibri"/>
        </w:rPr>
        <w:lastRenderedPageBreak/>
        <w:t>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ar176" w:history="1">
        <w:r>
          <w:rPr>
            <w:rFonts w:ascii="Calibri" w:hAnsi="Calibri" w:cs="Calibri"/>
            <w:color w:val="0000FF"/>
          </w:rPr>
          <w:t>пунктами 21</w:t>
        </w:r>
      </w:hyperlink>
      <w:r>
        <w:rPr>
          <w:rFonts w:ascii="Calibri" w:hAnsi="Calibri" w:cs="Calibri"/>
        </w:rPr>
        <w:t xml:space="preserve"> - </w:t>
      </w:r>
      <w:hyperlink w:anchor="Par189" w:history="1">
        <w:r>
          <w:rPr>
            <w:rFonts w:ascii="Calibri" w:hAnsi="Calibri" w:cs="Calibri"/>
            <w:color w:val="0000FF"/>
          </w:rPr>
          <w:t>23</w:t>
        </w:r>
      </w:hyperlink>
      <w:r>
        <w:rPr>
          <w:rFonts w:ascii="Calibri" w:hAnsi="Calibri" w:cs="Calibri"/>
        </w:rPr>
        <w:t xml:space="preserve">, </w:t>
      </w:r>
      <w:hyperlink w:anchor="Par252" w:history="1">
        <w:r>
          <w:rPr>
            <w:rFonts w:ascii="Calibri" w:hAnsi="Calibri" w:cs="Calibri"/>
            <w:color w:val="0000FF"/>
          </w:rPr>
          <w:t>39</w:t>
        </w:r>
      </w:hyperlink>
      <w:r>
        <w:rPr>
          <w:rFonts w:ascii="Calibri" w:hAnsi="Calibri" w:cs="Calibri"/>
        </w:rPr>
        <w:t xml:space="preserve"> - </w:t>
      </w:r>
      <w:hyperlink w:anchor="Par611" w:history="1">
        <w:r>
          <w:rPr>
            <w:rFonts w:ascii="Calibri" w:hAnsi="Calibri" w:cs="Calibri"/>
            <w:color w:val="0000FF"/>
          </w:rPr>
          <w:t>42</w:t>
        </w:r>
      </w:hyperlink>
      <w:r>
        <w:rPr>
          <w:rFonts w:ascii="Calibri" w:hAnsi="Calibri" w:cs="Calibri"/>
        </w:rPr>
        <w:t xml:space="preserve">, </w:t>
      </w:r>
      <w:hyperlink w:anchor="Par294" w:history="1">
        <w:r>
          <w:rPr>
            <w:rFonts w:ascii="Calibri" w:hAnsi="Calibri" w:cs="Calibri"/>
            <w:color w:val="0000FF"/>
          </w:rPr>
          <w:t>48</w:t>
        </w:r>
      </w:hyperlink>
      <w:r>
        <w:rPr>
          <w:rFonts w:ascii="Calibri" w:hAnsi="Calibri" w:cs="Calibri"/>
        </w:rPr>
        <w:t xml:space="preserve"> - </w:t>
      </w:r>
      <w:hyperlink w:anchor="Par298" w:history="1">
        <w:r>
          <w:rPr>
            <w:rFonts w:ascii="Calibri" w:hAnsi="Calibri" w:cs="Calibri"/>
            <w:color w:val="0000FF"/>
          </w:rPr>
          <w:t>52</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(расчетные) цены на электрическую энергию (мощность) определяются на основе информации, предусмотренной </w:t>
      </w:r>
      <w:hyperlink w:anchor="Par177" w:history="1">
        <w:r>
          <w:rPr>
            <w:rFonts w:ascii="Calibri" w:hAnsi="Calibri" w:cs="Calibri"/>
            <w:color w:val="0000FF"/>
          </w:rPr>
          <w:t>пунктом 22</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5" w:name="Par328"/>
      <w:bookmarkEnd w:id="35"/>
      <w:r>
        <w:rPr>
          <w:rFonts w:ascii="Calibri" w:hAnsi="Calibri" w:cs="Calibri"/>
        </w:rPr>
        <w:t>65. Неподконтрольные расходы включают в себя: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оплату товаров (услуг, работ), приобретаемых у других организаций, осуществляющих регулируемые виды деятельности;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ar275" w:history="1">
        <w:r>
          <w:rPr>
            <w:rFonts w:ascii="Calibri" w:hAnsi="Calibri" w:cs="Calibri"/>
            <w:color w:val="0000FF"/>
          </w:rPr>
          <w:t>пунктом 44</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расходы по сомнительным долгам, определяемые в порядке, предусмотренном </w:t>
      </w:r>
      <w:hyperlink w:anchor="Par273" w:history="1">
        <w:r>
          <w:rPr>
            <w:rFonts w:ascii="Calibri" w:hAnsi="Calibri" w:cs="Calibri"/>
            <w:color w:val="0000FF"/>
          </w:rPr>
          <w:t>пунктом 42</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экономию средств, достигнутую в результате снижения расходов предыдущего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обслуживание бесхозяйных сетей, эксплуатируемых регулируемой организацией;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расходы на компенсацию в соответствии с </w:t>
      </w:r>
      <w:hyperlink w:anchor="Par152" w:history="1">
        <w:r>
          <w:rPr>
            <w:rFonts w:ascii="Calibri" w:hAnsi="Calibri" w:cs="Calibri"/>
            <w:color w:val="0000FF"/>
          </w:rPr>
          <w:t>пунктом 15</w:t>
        </w:r>
      </w:hyperlink>
      <w:r>
        <w:rPr>
          <w:rFonts w:ascii="Calibri" w:hAnsi="Calibri" w:cs="Calibri"/>
        </w:rP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иных регулируемых организаций - равным от 20 до 30 лет.</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операционных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индекс эффективности операционных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 чистого оборотного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возврата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первоначальный размер инвестированного капитала;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показатели энергосбережения и энергетической эффективности (уровень потерь воды, удельный расход электрической энергии);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83" w:history="1">
        <w:r>
          <w:rPr>
            <w:rFonts w:ascii="Calibri" w:hAnsi="Calibri" w:cs="Calibri"/>
            <w:color w:val="0000FF"/>
          </w:rPr>
          <w:t>Постановление</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потерь воды определяется в соответствии с </w:t>
      </w:r>
      <w:hyperlink w:anchor="Par198" w:history="1">
        <w:r>
          <w:rPr>
            <w:rFonts w:ascii="Calibri" w:hAnsi="Calibri" w:cs="Calibri"/>
            <w:color w:val="0000FF"/>
          </w:rPr>
          <w:t>пунктом 27</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6" w:name="Par365"/>
      <w:bookmarkEnd w:id="36"/>
      <w:r>
        <w:rPr>
          <w:rFonts w:ascii="Calibri" w:hAnsi="Calibri" w:cs="Calibri"/>
        </w:rPr>
        <w:t>а) отклонение фактически достигнутого объема поданной воды или принятых сточных вод от объема, учтенного при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ввод объектов системы водоснабжения и (или) водоотведения в эксплуатацию и изменение утвержденной инвестиционной программы;</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7" w:name="Par369"/>
      <w:bookmarkEnd w:id="37"/>
      <w:r>
        <w:rPr>
          <w:rFonts w:ascii="Calibri" w:hAnsi="Calibri" w:cs="Calibri"/>
        </w:rP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38" w:name="Par373"/>
      <w:bookmarkEnd w:id="38"/>
      <w:r>
        <w:rPr>
          <w:rFonts w:ascii="Calibri" w:hAnsi="Calibri" w:cs="Calibri"/>
        </w:rPr>
        <w:t>IX. Метод индексации</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39" w:name="Par378"/>
      <w:bookmarkEnd w:id="39"/>
      <w:r>
        <w:rPr>
          <w:rFonts w:ascii="Calibri" w:hAnsi="Calibri" w:cs="Calibri"/>
        </w:rPr>
        <w:t xml:space="preserve">76. Величина текущих расходов регулируемой организации определяется в соответствии с </w:t>
      </w:r>
      <w:hyperlink w:anchor="Par317" w:history="1">
        <w:r>
          <w:rPr>
            <w:rFonts w:ascii="Calibri" w:hAnsi="Calibri" w:cs="Calibri"/>
            <w:color w:val="0000FF"/>
          </w:rPr>
          <w:t>пунктами 58</w:t>
        </w:r>
      </w:hyperlink>
      <w:r>
        <w:rPr>
          <w:rFonts w:ascii="Calibri" w:hAnsi="Calibri" w:cs="Calibri"/>
        </w:rPr>
        <w:t xml:space="preserve"> - </w:t>
      </w:r>
      <w:hyperlink w:anchor="Par328" w:history="1">
        <w:r>
          <w:rPr>
            <w:rFonts w:ascii="Calibri" w:hAnsi="Calibri" w:cs="Calibri"/>
            <w:color w:val="0000FF"/>
          </w:rPr>
          <w:t>65</w:t>
        </w:r>
      </w:hyperlink>
      <w:r>
        <w:rPr>
          <w:rFonts w:ascii="Calibri" w:hAnsi="Calibri" w:cs="Calibri"/>
        </w:rPr>
        <w:t xml:space="preserve"> настоящего документа и с учетом того, что неподконтрольные расходы включают в себя помимо расходов, указанных в </w:t>
      </w:r>
      <w:hyperlink w:anchor="Par328" w:history="1">
        <w:r>
          <w:rPr>
            <w:rFonts w:ascii="Calibri" w:hAnsi="Calibri" w:cs="Calibri"/>
            <w:color w:val="0000FF"/>
          </w:rPr>
          <w:t>пункте 65</w:t>
        </w:r>
      </w:hyperlink>
      <w:r>
        <w:rPr>
          <w:rFonts w:ascii="Calibri" w:hAnsi="Calibri" w:cs="Calibri"/>
        </w:rP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ar383" w:history="1">
        <w:r>
          <w:rPr>
            <w:rFonts w:ascii="Calibri" w:hAnsi="Calibri" w:cs="Calibri"/>
            <w:color w:val="0000FF"/>
          </w:rPr>
          <w:t>подпунктом "б" пункта 78</w:t>
        </w:r>
      </w:hyperlink>
      <w:r>
        <w:rPr>
          <w:rFonts w:ascii="Calibri" w:hAnsi="Calibri" w:cs="Calibri"/>
        </w:rPr>
        <w:t xml:space="preserve"> настоящего документа, с учетом положений, предусмотренных </w:t>
      </w:r>
      <w:hyperlink w:anchor="Par152" w:history="1">
        <w:r>
          <w:rPr>
            <w:rFonts w:ascii="Calibri" w:hAnsi="Calibri" w:cs="Calibri"/>
            <w:color w:val="0000FF"/>
          </w:rPr>
          <w:t>пунктом 15</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01.12.2014 N 1289)</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40" w:name="Par381"/>
      <w:bookmarkEnd w:id="40"/>
      <w:r>
        <w:rPr>
          <w:rFonts w:ascii="Calibri" w:hAnsi="Calibri" w:cs="Calibri"/>
        </w:rPr>
        <w:t>78. Величина нормативной прибыли регулируемой организации включает: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величину расходов на капитальные вложения (инвестиции), определяемые в соответствии с утвержденными инвестиционными программами;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41" w:name="Par383"/>
      <w:bookmarkEnd w:id="41"/>
      <w:r>
        <w:rPr>
          <w:rFonts w:ascii="Calibri" w:hAnsi="Calibri" w:cs="Calibri"/>
        </w:rP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ar152" w:history="1">
        <w:r>
          <w:rPr>
            <w:rFonts w:ascii="Calibri" w:hAnsi="Calibri" w:cs="Calibri"/>
            <w:color w:val="0000FF"/>
          </w:rPr>
          <w:t>пунктом 15</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90" w:history="1">
        <w:r>
          <w:rPr>
            <w:rFonts w:ascii="Calibri" w:hAnsi="Calibri" w:cs="Calibri"/>
            <w:color w:val="0000FF"/>
          </w:rPr>
          <w:t>кодексом</w:t>
        </w:r>
      </w:hyperlink>
      <w:r>
        <w:rPr>
          <w:rFonts w:ascii="Calibri" w:hAnsi="Calibri" w:cs="Calibri"/>
        </w:rPr>
        <w:t xml:space="preserve">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w:t>
      </w:r>
      <w:r>
        <w:rPr>
          <w:rFonts w:ascii="Calibri" w:hAnsi="Calibri" w:cs="Calibri"/>
        </w:rPr>
        <w:lastRenderedPageBreak/>
        <w:t>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42" w:name="Par389"/>
      <w:bookmarkEnd w:id="42"/>
      <w:r>
        <w:rPr>
          <w:rFonts w:ascii="Calibri" w:hAnsi="Calibri" w:cs="Calibri"/>
        </w:rP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ar389" w:history="1">
        <w:r>
          <w:rPr>
            <w:rFonts w:ascii="Calibri" w:hAnsi="Calibri" w:cs="Calibri"/>
            <w:color w:val="0000FF"/>
          </w:rPr>
          <w:t>абзацем девятым</w:t>
        </w:r>
      </w:hyperlink>
      <w:r>
        <w:rPr>
          <w:rFonts w:ascii="Calibri" w:hAnsi="Calibri" w:cs="Calibri"/>
        </w:rPr>
        <w:t xml:space="preserve"> настоящего пункта.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01.12.2014 N 1289)</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ar378" w:history="1">
        <w:r>
          <w:rPr>
            <w:rFonts w:ascii="Calibri" w:hAnsi="Calibri" w:cs="Calibri"/>
            <w:color w:val="0000FF"/>
          </w:rPr>
          <w:t>пунктом 76</w:t>
        </w:r>
      </w:hyperlink>
      <w:r>
        <w:rPr>
          <w:rFonts w:ascii="Calibri" w:hAnsi="Calibri" w:cs="Calibri"/>
        </w:rP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78(1)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операционных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индекс эффективности операционных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01.12.2014 N 1289)</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энергосбережения и энергетической эффективности (уровень потерь воды, удельный расход электрической энергии);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97" w:history="1">
        <w:r>
          <w:rPr>
            <w:rFonts w:ascii="Calibri" w:hAnsi="Calibri" w:cs="Calibri"/>
            <w:color w:val="0000FF"/>
          </w:rPr>
          <w:t>Постановление</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ar305" w:history="1">
        <w:r>
          <w:rPr>
            <w:rFonts w:ascii="Calibri" w:hAnsi="Calibri" w:cs="Calibri"/>
            <w:color w:val="0000FF"/>
          </w:rPr>
          <w:t>разделом VIII</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79(1)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w:t>
      </w:r>
      <w:r>
        <w:rPr>
          <w:rFonts w:ascii="Calibri" w:hAnsi="Calibri" w:cs="Calibri"/>
        </w:rPr>
        <w:lastRenderedPageBreak/>
        <w:t xml:space="preserve">долгосрочных параметров регулирования тарифов), от их плановых значений. Корректировка осуществляется в соответствии с </w:t>
      </w:r>
      <w:hyperlink r:id="rId99" w:history="1">
        <w:r>
          <w:rPr>
            <w:rFonts w:ascii="Calibri" w:hAnsi="Calibri" w:cs="Calibri"/>
            <w:color w:val="0000FF"/>
          </w:rPr>
          <w:t>формулой</w:t>
        </w:r>
      </w:hyperlink>
      <w:r>
        <w:rPr>
          <w:rFonts w:ascii="Calibri" w:hAnsi="Calibri" w:cs="Calibri"/>
        </w:rPr>
        <w:t xml:space="preserve"> корректировки необходимой валовой выручки, установленной в методических указаниях и включающей показатели, предусмотренные </w:t>
      </w:r>
      <w:hyperlink w:anchor="Par365" w:history="1">
        <w:r>
          <w:rPr>
            <w:rFonts w:ascii="Calibri" w:hAnsi="Calibri" w:cs="Calibri"/>
            <w:color w:val="0000FF"/>
          </w:rPr>
          <w:t>подпунктами "а"</w:t>
        </w:r>
      </w:hyperlink>
      <w:r>
        <w:rPr>
          <w:rFonts w:ascii="Calibri" w:hAnsi="Calibri" w:cs="Calibri"/>
        </w:rPr>
        <w:t xml:space="preserve"> - </w:t>
      </w:r>
      <w:hyperlink w:anchor="Par369" w:history="1">
        <w:r>
          <w:rPr>
            <w:rFonts w:ascii="Calibri" w:hAnsi="Calibri" w:cs="Calibri"/>
            <w:color w:val="0000FF"/>
          </w:rPr>
          <w:t>"д" пункта 73</w:t>
        </w:r>
      </w:hyperlink>
      <w:r>
        <w:rPr>
          <w:rFonts w:ascii="Calibri" w:hAnsi="Calibri" w:cs="Calibri"/>
        </w:rPr>
        <w:t xml:space="preserve"> настоящего документа, а также с учетом положений </w:t>
      </w:r>
      <w:hyperlink w:anchor="Par381" w:history="1">
        <w:r>
          <w:rPr>
            <w:rFonts w:ascii="Calibri" w:hAnsi="Calibri" w:cs="Calibri"/>
            <w:color w:val="0000FF"/>
          </w:rPr>
          <w:t>пункта 78</w:t>
        </w:r>
      </w:hyperlink>
      <w:r>
        <w:rPr>
          <w:rFonts w:ascii="Calibri" w:hAnsi="Calibri" w:cs="Calibri"/>
        </w:rPr>
        <w:t xml:space="preserve"> настоящего документа.</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01.12.2014 N 1289)</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43" w:name="Par409"/>
      <w:bookmarkEnd w:id="43"/>
      <w:r>
        <w:rPr>
          <w:rFonts w:ascii="Calibri" w:hAnsi="Calibri" w:cs="Calibri"/>
        </w:rPr>
        <w:t>X. Плата за подключение (технологическое присоединение)</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налог на прибыль.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w:t>
      </w:r>
      <w:r>
        <w:rPr>
          <w:rFonts w:ascii="Calibri" w:hAnsi="Calibri" w:cs="Calibri"/>
        </w:rPr>
        <w:lastRenderedPageBreak/>
        <w:t>стоимости таких работ.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правовым актом субъекта Российской Федерации может быть установлен более низкий уровень нагрузки (по сравнению с указанным в настоящем пункте предельным уровнем нагрузки (площади поперечного сечения трубопровода), при котором плата за подключение устанавливается органом регулирования тарифов индивидуально.</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44" w:name="Par424"/>
      <w:bookmarkEnd w:id="44"/>
      <w:r>
        <w:rPr>
          <w:rFonts w:ascii="Calibri" w:hAnsi="Calibri" w:cs="Calibri"/>
        </w:rPr>
        <w:t>XI. Особенности установления тарифов на горячую воду</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Значение компонента на холодную воду рассчитывается исходя из тарифа (тарифов) на холодную воду.</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45" w:name="Par429"/>
      <w:bookmarkEnd w:id="45"/>
      <w:r>
        <w:rPr>
          <w:rFonts w:ascii="Calibri" w:hAnsi="Calibri" w:cs="Calibri"/>
        </w:rP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46" w:name="Par432"/>
      <w:bookmarkEnd w:id="46"/>
      <w:r>
        <w:rPr>
          <w:rFonts w:ascii="Calibri" w:hAnsi="Calibri" w:cs="Calibri"/>
        </w:rP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47" w:name="Par433"/>
      <w:bookmarkEnd w:id="47"/>
      <w:r>
        <w:rPr>
          <w:rFonts w:ascii="Calibri" w:hAnsi="Calibri" w:cs="Calibri"/>
        </w:rP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связанные с транспортировкой горячей воды.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92(1). Уровень потерь тепловой энергии, принятый в расчете стоимости потерь тепловой энергии, указанной в </w:t>
      </w:r>
      <w:hyperlink w:anchor="Par433" w:history="1">
        <w:r>
          <w:rPr>
            <w:rFonts w:ascii="Calibri" w:hAnsi="Calibri" w:cs="Calibri"/>
            <w:color w:val="0000FF"/>
          </w:rPr>
          <w:t>подпункте "в" пункта 92</w:t>
        </w:r>
      </w:hyperlink>
      <w:r>
        <w:rPr>
          <w:rFonts w:ascii="Calibri" w:hAnsi="Calibri" w:cs="Calibri"/>
        </w:rP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Финансовые потребности, указанные в </w:t>
      </w:r>
      <w:hyperlink w:anchor="Par429" w:history="1">
        <w:r>
          <w:rPr>
            <w:rFonts w:ascii="Calibri" w:hAnsi="Calibri" w:cs="Calibri"/>
            <w:color w:val="0000FF"/>
          </w:rPr>
          <w:t>пункте 91</w:t>
        </w:r>
      </w:hyperlink>
      <w:r>
        <w:rPr>
          <w:rFonts w:ascii="Calibri" w:hAnsi="Calibri" w:cs="Calibri"/>
        </w:rPr>
        <w:t xml:space="preserve"> и </w:t>
      </w:r>
      <w:hyperlink w:anchor="Par432" w:history="1">
        <w:r>
          <w:rPr>
            <w:rFonts w:ascii="Calibri" w:hAnsi="Calibri" w:cs="Calibri"/>
            <w:color w:val="0000FF"/>
          </w:rPr>
          <w:t>подпункте "б" пункта 92</w:t>
        </w:r>
      </w:hyperlink>
      <w:r>
        <w:rPr>
          <w:rFonts w:ascii="Calibri" w:hAnsi="Calibri" w:cs="Calibri"/>
        </w:rP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48" w:name="Par439"/>
      <w:bookmarkEnd w:id="48"/>
      <w:r>
        <w:rPr>
          <w:rFonts w:ascii="Calibri" w:hAnsi="Calibri" w:cs="Calibri"/>
        </w:rPr>
        <w:t>XII. Особенности ценообразования при применении</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двухставочных и многоставочных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расчете нагрузки систем водоснабжения в многоквартирных домах не учитывается нагрузка систем пожаротушения.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right"/>
        <w:outlineLvl w:val="0"/>
        <w:rPr>
          <w:rFonts w:ascii="Calibri" w:hAnsi="Calibri" w:cs="Calibri"/>
        </w:rPr>
      </w:pPr>
      <w:bookmarkStart w:id="49" w:name="Par452"/>
      <w:bookmarkEnd w:id="49"/>
      <w:r>
        <w:rPr>
          <w:rFonts w:ascii="Calibri" w:hAnsi="Calibri" w:cs="Calibri"/>
        </w:rPr>
        <w:t>Утверждены</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b/>
          <w:bCs/>
        </w:rPr>
      </w:pPr>
      <w:bookmarkStart w:id="50" w:name="Par457"/>
      <w:bookmarkEnd w:id="50"/>
      <w:r>
        <w:rPr>
          <w:rFonts w:ascii="Calibri" w:hAnsi="Calibri" w:cs="Calibri"/>
          <w:b/>
          <w:bCs/>
        </w:rPr>
        <w:t>ПРАВИЛА</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В СФЕРЕ ВОДОСНАБЖЕНИЯ И ВОДООТВЕДЕНИЯ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03.06.2014 </w:t>
      </w:r>
      <w:hyperlink r:id="rId102" w:history="1">
        <w:r>
          <w:rPr>
            <w:rFonts w:ascii="Calibri" w:hAnsi="Calibri" w:cs="Calibri"/>
            <w:color w:val="0000FF"/>
          </w:rPr>
          <w:t>N 510</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26.06.2014 </w:t>
      </w:r>
      <w:hyperlink r:id="rId103" w:history="1">
        <w:r>
          <w:rPr>
            <w:rFonts w:ascii="Calibri" w:hAnsi="Calibri" w:cs="Calibri"/>
            <w:color w:val="0000FF"/>
          </w:rPr>
          <w:t>N 588</w:t>
        </w:r>
      </w:hyperlink>
      <w:r>
        <w:rPr>
          <w:rFonts w:ascii="Calibri" w:hAnsi="Calibri" w:cs="Calibri"/>
        </w:rPr>
        <w:t xml:space="preserve">, от 09.08.2014 </w:t>
      </w:r>
      <w:hyperlink r:id="rId104" w:history="1">
        <w:r>
          <w:rPr>
            <w:rFonts w:ascii="Calibri" w:hAnsi="Calibri" w:cs="Calibri"/>
            <w:color w:val="0000FF"/>
          </w:rPr>
          <w:t>N 781</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20.11.2014 </w:t>
      </w:r>
      <w:hyperlink r:id="rId105" w:history="1">
        <w:r>
          <w:rPr>
            <w:rFonts w:ascii="Calibri" w:hAnsi="Calibri" w:cs="Calibri"/>
            <w:color w:val="0000FF"/>
          </w:rPr>
          <w:t>N 1227</w:t>
        </w:r>
      </w:hyperlink>
      <w:r>
        <w:rPr>
          <w:rFonts w:ascii="Calibri" w:hAnsi="Calibri" w:cs="Calibri"/>
        </w:rPr>
        <w:t xml:space="preserve">, от 13.02.2015 </w:t>
      </w:r>
      <w:hyperlink r:id="rId106" w:history="1">
        <w:r>
          <w:rPr>
            <w:rFonts w:ascii="Calibri" w:hAnsi="Calibri" w:cs="Calibri"/>
            <w:color w:val="0000FF"/>
          </w:rPr>
          <w:t>N 120</w:t>
        </w:r>
      </w:hyperlink>
      <w:r>
        <w:rPr>
          <w:rFonts w:ascii="Calibri" w:hAnsi="Calibri" w:cs="Calibri"/>
        </w:rPr>
        <w:t>)</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51" w:name="Par465"/>
      <w:bookmarkEnd w:id="51"/>
      <w:r>
        <w:rPr>
          <w:rFonts w:ascii="Calibri" w:hAnsi="Calibri" w:cs="Calibri"/>
        </w:rPr>
        <w:t>I. Общие положения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ar61" w:history="1">
        <w:r>
          <w:rPr>
            <w:rFonts w:ascii="Calibri" w:hAnsi="Calibri" w:cs="Calibri"/>
            <w:color w:val="0000FF"/>
          </w:rPr>
          <w:t>Основами</w:t>
        </w:r>
      </w:hyperlink>
      <w:r>
        <w:rPr>
          <w:rFonts w:ascii="Calibri" w:hAnsi="Calibri" w:cs="Calibri"/>
        </w:rPr>
        <w:t xml:space="preserve"> ценообразования в сфере </w:t>
      </w:r>
      <w:r>
        <w:rPr>
          <w:rFonts w:ascii="Calibri" w:hAnsi="Calibri" w:cs="Calibri"/>
        </w:rPr>
        <w:lastRenderedPageBreak/>
        <w:t>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07" w:history="1">
        <w:r>
          <w:rPr>
            <w:rFonts w:ascii="Calibri" w:hAnsi="Calibri" w:cs="Calibri"/>
            <w:color w:val="0000FF"/>
          </w:rPr>
          <w:t>законом</w:t>
        </w:r>
      </w:hyperlink>
      <w:r>
        <w:rPr>
          <w:rFonts w:ascii="Calibri" w:hAnsi="Calibri" w:cs="Calibri"/>
        </w:rPr>
        <w:t xml:space="preserve"> "О водоснабжении и водоотведении" и </w:t>
      </w:r>
      <w:hyperlink w:anchor="Par61" w:history="1">
        <w:r>
          <w:rPr>
            <w:rFonts w:ascii="Calibri" w:hAnsi="Calibri" w:cs="Calibri"/>
            <w:color w:val="0000FF"/>
          </w:rPr>
          <w:t>Основами</w:t>
        </w:r>
      </w:hyperlink>
      <w:r>
        <w:rPr>
          <w:rFonts w:ascii="Calibri" w:hAnsi="Calibri" w:cs="Calibri"/>
        </w:rPr>
        <w:t xml:space="preserve"> ценообразования.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52" w:name="Par470"/>
      <w:bookmarkEnd w:id="52"/>
      <w:r>
        <w:rPr>
          <w:rFonts w:ascii="Calibri" w:hAnsi="Calibri" w:cs="Calibri"/>
        </w:rPr>
        <w:t>II. Правила установления предельных индексов</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ar508" w:history="1">
        <w:r>
          <w:rPr>
            <w:rFonts w:ascii="Calibri" w:hAnsi="Calibri" w:cs="Calibri"/>
            <w:color w:val="0000FF"/>
          </w:rPr>
          <w:t>пунктом 16</w:t>
        </w:r>
      </w:hyperlink>
      <w:r>
        <w:rPr>
          <w:rFonts w:ascii="Calibri" w:hAnsi="Calibri" w:cs="Calibri"/>
        </w:rPr>
        <w:t xml:space="preserve"> настоящих Правил предложений об установлении тарифов регулируемых организаций.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службой по тарифам (далее - методические указания);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экономическое обоснование предлагаемого расчета размера предельного индекса;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и обоснование выпадающих доходов прошлых периодов регулирования (при их наличии).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произведенный в соответствии с методическими указаниями расчет размера расходов </w:t>
      </w:r>
      <w:r>
        <w:rPr>
          <w:rFonts w:ascii="Calibri" w:hAnsi="Calibri" w:cs="Calibri"/>
        </w:rPr>
        <w:lastRenderedPageBreak/>
        <w:t>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утвержденных в установленном порядке инвестиционных программ регулируемых организаций или копии проектов таких программ.</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53" w:name="Par484"/>
      <w:bookmarkEnd w:id="53"/>
      <w:r>
        <w:rPr>
          <w:rFonts w:ascii="Calibri" w:hAnsi="Calibri" w:cs="Calibri"/>
        </w:rPr>
        <w:t>III. Правила установления регулируемых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108" w:history="1">
        <w:r>
          <w:rPr>
            <w:rFonts w:ascii="Calibri" w:hAnsi="Calibri" w:cs="Calibri"/>
            <w:color w:val="0000FF"/>
          </w:rPr>
          <w:t>регламентом</w:t>
        </w:r>
      </w:hyperlink>
      <w:r>
        <w:rPr>
          <w:rFonts w:ascii="Calibri" w:hAnsi="Calibri" w:cs="Calibri"/>
        </w:rPr>
        <w:t xml:space="preserve"> установления регулируемых тарифов в сфере водоснабжения и водоотведения, утвержденным Федеральной службой по тарифам (далее - регламент).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54" w:name="Par488"/>
      <w:bookmarkEnd w:id="54"/>
      <w:r>
        <w:rPr>
          <w:rFonts w:ascii="Calibri" w:hAnsi="Calibri" w:cs="Calibri"/>
        </w:rP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55" w:name="Par489"/>
      <w:bookmarkEnd w:id="55"/>
      <w:r>
        <w:rPr>
          <w:rFonts w:ascii="Calibri" w:hAnsi="Calibri" w:cs="Calibri"/>
        </w:rP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56" w:name="Par492"/>
      <w:bookmarkEnd w:id="56"/>
      <w:r>
        <w:rPr>
          <w:rFonts w:ascii="Calibri" w:hAnsi="Calibri" w:cs="Calibri"/>
        </w:rP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57" w:name="Par493"/>
      <w:bookmarkEnd w:id="57"/>
      <w:r>
        <w:rPr>
          <w:rFonts w:ascii="Calibri" w:hAnsi="Calibri" w:cs="Calibri"/>
        </w:rP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488" w:history="1">
        <w:r>
          <w:rPr>
            <w:rFonts w:ascii="Calibri" w:hAnsi="Calibri" w:cs="Calibri"/>
            <w:color w:val="0000FF"/>
          </w:rPr>
          <w:t>подпунктами "а"</w:t>
        </w:r>
      </w:hyperlink>
      <w:r>
        <w:rPr>
          <w:rFonts w:ascii="Calibri" w:hAnsi="Calibri" w:cs="Calibri"/>
        </w:rPr>
        <w:t xml:space="preserve">, </w:t>
      </w:r>
      <w:hyperlink w:anchor="Par489" w:history="1">
        <w:r>
          <w:rPr>
            <w:rFonts w:ascii="Calibri" w:hAnsi="Calibri" w:cs="Calibri"/>
            <w:color w:val="0000FF"/>
          </w:rPr>
          <w:t>"б"</w:t>
        </w:r>
      </w:hyperlink>
      <w:r>
        <w:rPr>
          <w:rFonts w:ascii="Calibri" w:hAnsi="Calibri" w:cs="Calibri"/>
        </w:rPr>
        <w:t xml:space="preserve">, </w:t>
      </w:r>
      <w:hyperlink w:anchor="Par492" w:history="1">
        <w:r>
          <w:rPr>
            <w:rFonts w:ascii="Calibri" w:hAnsi="Calibri" w:cs="Calibri"/>
            <w:color w:val="0000FF"/>
          </w:rPr>
          <w:t>"д"</w:t>
        </w:r>
      </w:hyperlink>
      <w:r>
        <w:rPr>
          <w:rFonts w:ascii="Calibri" w:hAnsi="Calibri" w:cs="Calibri"/>
        </w:rPr>
        <w:t xml:space="preserve"> и </w:t>
      </w:r>
      <w:hyperlink w:anchor="Par493" w:history="1">
        <w:r>
          <w:rPr>
            <w:rFonts w:ascii="Calibri" w:hAnsi="Calibri" w:cs="Calibri"/>
            <w:color w:val="0000FF"/>
          </w:rPr>
          <w:t>"е" пункта 9</w:t>
        </w:r>
      </w:hyperlink>
      <w:r>
        <w:rPr>
          <w:rFonts w:ascii="Calibri" w:hAnsi="Calibri" w:cs="Calibri"/>
        </w:rPr>
        <w:t xml:space="preserve"> настоящих Правил, дело об установлении тарифов не открывается.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w:t>
      </w:r>
      <w:r>
        <w:rPr>
          <w:rFonts w:ascii="Calibri" w:hAnsi="Calibri" w:cs="Calibri"/>
        </w:rPr>
        <w:lastRenderedPageBreak/>
        <w:t>официального опубликования нормативных правовых актов органов государственной власти субъекта Российской Федерации.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09.08.2014 N 781)</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58" w:name="Par499"/>
      <w:bookmarkEnd w:id="58"/>
      <w:r>
        <w:rPr>
          <w:rFonts w:ascii="Calibri" w:hAnsi="Calibri" w:cs="Calibri"/>
        </w:rPr>
        <w:t>IV. Порядок открытия и рассмотрения дел</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59" w:name="Par503"/>
      <w:bookmarkEnd w:id="59"/>
      <w:r>
        <w:rPr>
          <w:rFonts w:ascii="Calibri" w:hAnsi="Calibri" w:cs="Calibri"/>
        </w:rPr>
        <w:t>13. Открытие и рассмотрение дел об установлении тарифов осуществляется: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предложению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0" w:name="Par506"/>
      <w:bookmarkEnd w:id="60"/>
      <w:r>
        <w:rPr>
          <w:rFonts w:ascii="Calibri" w:hAnsi="Calibri" w:cs="Calibri"/>
        </w:rP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1" w:name="Par508"/>
      <w:bookmarkEnd w:id="61"/>
      <w:r>
        <w:rPr>
          <w:rFonts w:ascii="Calibri" w:hAnsi="Calibri" w:cs="Calibri"/>
        </w:rP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регулируемой организации, направившей заявление об установлении тарифов (далее - заявитель):</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номер налогоплательщика и код причины постановки на налоговый учет;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по которым заявитель обратился в орган регулирования тарифов для установления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2" w:name="Par516"/>
      <w:bookmarkEnd w:id="62"/>
      <w:r>
        <w:rPr>
          <w:rFonts w:ascii="Calibri" w:hAnsi="Calibri" w:cs="Calibri"/>
        </w:rPr>
        <w:t>17. К заявлению об установлении тарифов прилагаются следующие обосновывающие материалы:</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3" w:name="Par517"/>
      <w:bookmarkEnd w:id="63"/>
      <w:r>
        <w:rPr>
          <w:rFonts w:ascii="Calibri" w:hAnsi="Calibri" w:cs="Calibri"/>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13.02.2015 N 120)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решений об утверждении учетной политики с приложениями (включая утвержденный </w:t>
      </w:r>
      <w:r>
        <w:rPr>
          <w:rFonts w:ascii="Calibri" w:hAnsi="Calibri" w:cs="Calibri"/>
        </w:rPr>
        <w:lastRenderedPageBreak/>
        <w:t>план счетов, содержащий перечень счетов и субсчетов синтетического и аналитического бухгалтерского учета);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документа о назначении (выборе) лица, имеющего право действовать от имени организации без доверенности;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4" w:name="Par521"/>
      <w:bookmarkEnd w:id="64"/>
      <w:r>
        <w:rPr>
          <w:rFonts w:ascii="Calibri" w:hAnsi="Calibri" w:cs="Calibri"/>
        </w:rPr>
        <w:t>г) копии бухгалтерской и статистической отчетности за предшествующий период регулирования и на последнюю отчетную дату;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расчет размера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объема оказываемых услуг отдельно по регулируемым видам деятельности, предусмотренным Федеральным </w:t>
      </w:r>
      <w:hyperlink r:id="rId111" w:history="1">
        <w:r>
          <w:rPr>
            <w:rFonts w:ascii="Calibri" w:hAnsi="Calibri" w:cs="Calibri"/>
            <w:color w:val="0000FF"/>
          </w:rPr>
          <w:t>законом</w:t>
        </w:r>
      </w:hyperlink>
      <w:r>
        <w:rPr>
          <w:rFonts w:ascii="Calibri" w:hAnsi="Calibri" w:cs="Calibri"/>
        </w:rP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копия утвержденной в установленном порядке инвестиционной программы (при наличии);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расчет определяемых в соответствии с </w:t>
      </w:r>
      <w:hyperlink w:anchor="Par61" w:history="1">
        <w:r>
          <w:rPr>
            <w:rFonts w:ascii="Calibri" w:hAnsi="Calibri" w:cs="Calibri"/>
            <w:color w:val="0000FF"/>
          </w:rPr>
          <w:t>Основами</w:t>
        </w:r>
      </w:hyperlink>
      <w:r>
        <w:rPr>
          <w:rFonts w:ascii="Calibri" w:hAnsi="Calibri" w:cs="Calibri"/>
        </w:rP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5" w:name="Par528"/>
      <w:bookmarkEnd w:id="65"/>
      <w:r>
        <w:rPr>
          <w:rFonts w:ascii="Calibri" w:hAnsi="Calibri" w:cs="Calibri"/>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6" w:name="Par529"/>
      <w:bookmarkEnd w:id="66"/>
      <w:r>
        <w:rPr>
          <w:rFonts w:ascii="Calibri" w:hAnsi="Calibri" w:cs="Calibri"/>
        </w:rP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7" w:name="Par531"/>
      <w:bookmarkEnd w:id="67"/>
      <w:r>
        <w:rPr>
          <w:rFonts w:ascii="Calibri" w:hAnsi="Calibri" w:cs="Calibri"/>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ar517" w:history="1">
        <w:r>
          <w:rPr>
            <w:rFonts w:ascii="Calibri" w:hAnsi="Calibri" w:cs="Calibri"/>
            <w:color w:val="0000FF"/>
          </w:rPr>
          <w:t>подпунктами "а"</w:t>
        </w:r>
      </w:hyperlink>
      <w:r>
        <w:rPr>
          <w:rFonts w:ascii="Calibri" w:hAnsi="Calibri" w:cs="Calibri"/>
        </w:rPr>
        <w:t xml:space="preserve">, </w:t>
      </w:r>
      <w:hyperlink w:anchor="Par521" w:history="1">
        <w:r>
          <w:rPr>
            <w:rFonts w:ascii="Calibri" w:hAnsi="Calibri" w:cs="Calibri"/>
            <w:color w:val="0000FF"/>
          </w:rPr>
          <w:t>"г"</w:t>
        </w:r>
      </w:hyperlink>
      <w:r>
        <w:rPr>
          <w:rFonts w:ascii="Calibri" w:hAnsi="Calibri" w:cs="Calibri"/>
        </w:rPr>
        <w:t xml:space="preserve">, </w:t>
      </w:r>
      <w:hyperlink w:anchor="Par528" w:history="1">
        <w:r>
          <w:rPr>
            <w:rFonts w:ascii="Calibri" w:hAnsi="Calibri" w:cs="Calibri"/>
            <w:color w:val="0000FF"/>
          </w:rPr>
          <w:t>"л"</w:t>
        </w:r>
      </w:hyperlink>
      <w:r>
        <w:rPr>
          <w:rFonts w:ascii="Calibri" w:hAnsi="Calibri" w:cs="Calibri"/>
        </w:rPr>
        <w:t xml:space="preserve">, </w:t>
      </w:r>
      <w:hyperlink w:anchor="Par529" w:history="1">
        <w:r>
          <w:rPr>
            <w:rFonts w:ascii="Calibri" w:hAnsi="Calibri" w:cs="Calibri"/>
            <w:color w:val="0000FF"/>
          </w:rPr>
          <w:t>"м"</w:t>
        </w:r>
      </w:hyperlink>
      <w:r>
        <w:rPr>
          <w:rFonts w:ascii="Calibri" w:hAnsi="Calibri" w:cs="Calibri"/>
        </w:rPr>
        <w:t xml:space="preserve">, </w:t>
      </w:r>
      <w:hyperlink w:anchor="Par531" w:history="1">
        <w:r>
          <w:rPr>
            <w:rFonts w:ascii="Calibri" w:hAnsi="Calibri" w:cs="Calibri"/>
            <w:color w:val="0000FF"/>
          </w:rPr>
          <w:t>"о" пункта 17</w:t>
        </w:r>
      </w:hyperlink>
      <w:r>
        <w:rPr>
          <w:rFonts w:ascii="Calibri" w:hAnsi="Calibri" w:cs="Calibri"/>
        </w:rPr>
        <w:t xml:space="preserve"> настоящих Правил в отношении реорганизованной организации (реорганизованных организаций).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открытия дела об установлении тарифов перечень документов и материалов, указанных в </w:t>
      </w:r>
      <w:hyperlink w:anchor="Par516" w:history="1">
        <w:r>
          <w:rPr>
            <w:rFonts w:ascii="Calibri" w:hAnsi="Calibri" w:cs="Calibri"/>
            <w:color w:val="0000FF"/>
          </w:rPr>
          <w:t>пункте 17</w:t>
        </w:r>
      </w:hyperlink>
      <w:r>
        <w:rPr>
          <w:rFonts w:ascii="Calibri" w:hAnsi="Calibri" w:cs="Calibri"/>
        </w:rPr>
        <w:t xml:space="preserve"> настоящих Правил, является исчерпывающим.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регулируемой организации помимо указанных в </w:t>
      </w:r>
      <w:hyperlink w:anchor="Par516" w:history="1">
        <w:r>
          <w:rPr>
            <w:rFonts w:ascii="Calibri" w:hAnsi="Calibri" w:cs="Calibri"/>
            <w:color w:val="0000FF"/>
          </w:rPr>
          <w:t>пункте 17</w:t>
        </w:r>
      </w:hyperlink>
      <w:r>
        <w:rPr>
          <w:rFonts w:ascii="Calibri" w:hAnsi="Calibri" w:cs="Calibri"/>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ar516" w:history="1">
        <w:r>
          <w:rPr>
            <w:rFonts w:ascii="Calibri" w:hAnsi="Calibri" w:cs="Calibri"/>
            <w:color w:val="0000FF"/>
          </w:rPr>
          <w:t>пунктом 17</w:t>
        </w:r>
      </w:hyperlink>
      <w:r>
        <w:rPr>
          <w:rFonts w:ascii="Calibri" w:hAnsi="Calibri" w:cs="Calibri"/>
        </w:rPr>
        <w:t xml:space="preserve"> настоящих Правил, отказ в открытии дела не допускается.</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68" w:name="Par539"/>
      <w:bookmarkEnd w:id="68"/>
      <w:r>
        <w:rPr>
          <w:rFonts w:ascii="Calibri" w:hAnsi="Calibri" w:cs="Calibri"/>
        </w:rP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ar516" w:history="1">
        <w:r>
          <w:rPr>
            <w:rFonts w:ascii="Calibri" w:hAnsi="Calibri" w:cs="Calibri"/>
            <w:color w:val="0000FF"/>
          </w:rPr>
          <w:t>пункте 17</w:t>
        </w:r>
      </w:hyperlink>
      <w:r>
        <w:rPr>
          <w:rFonts w:ascii="Calibri" w:hAnsi="Calibri" w:cs="Calibri"/>
        </w:rP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20.11.2014 N 1227)</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ar506" w:history="1">
        <w:r>
          <w:rPr>
            <w:rFonts w:ascii="Calibri" w:hAnsi="Calibri" w:cs="Calibri"/>
            <w:color w:val="0000FF"/>
          </w:rPr>
          <w:t>пунктах 14</w:t>
        </w:r>
      </w:hyperlink>
      <w:r>
        <w:rPr>
          <w:rFonts w:ascii="Calibri" w:hAnsi="Calibri" w:cs="Calibri"/>
        </w:rPr>
        <w:t xml:space="preserve">, </w:t>
      </w:r>
      <w:hyperlink w:anchor="Par508" w:history="1">
        <w:r>
          <w:rPr>
            <w:rFonts w:ascii="Calibri" w:hAnsi="Calibri" w:cs="Calibri"/>
            <w:color w:val="0000FF"/>
          </w:rPr>
          <w:t>16</w:t>
        </w:r>
      </w:hyperlink>
      <w:r>
        <w:rPr>
          <w:rFonts w:ascii="Calibri" w:hAnsi="Calibri" w:cs="Calibri"/>
        </w:rPr>
        <w:t xml:space="preserve"> и </w:t>
      </w:r>
      <w:hyperlink w:anchor="Par516" w:history="1">
        <w:r>
          <w:rPr>
            <w:rFonts w:ascii="Calibri" w:hAnsi="Calibri" w:cs="Calibri"/>
            <w:color w:val="0000FF"/>
          </w:rPr>
          <w:t>17</w:t>
        </w:r>
      </w:hyperlink>
      <w:r>
        <w:rPr>
          <w:rFonts w:ascii="Calibri" w:hAnsi="Calibri" w:cs="Calibri"/>
        </w:rP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Порядок регистрации поступивших в орган регулирования тарифов предложений об установлении тарифов определяется </w:t>
      </w:r>
      <w:hyperlink r:id="rId114" w:history="1">
        <w:r>
          <w:rPr>
            <w:rFonts w:ascii="Calibri" w:hAnsi="Calibri" w:cs="Calibri"/>
            <w:color w:val="0000FF"/>
          </w:rPr>
          <w:t>регламентом</w:t>
        </w:r>
      </w:hyperlink>
      <w:r>
        <w:rPr>
          <w:rFonts w:ascii="Calibri" w:hAnsi="Calibri" w:cs="Calibri"/>
        </w:rPr>
        <w:t>.</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Выбор метода регулирования тарифов осуществляется органом регулирования тарифов в </w:t>
      </w:r>
      <w:r>
        <w:rPr>
          <w:rFonts w:ascii="Calibri" w:hAnsi="Calibri" w:cs="Calibri"/>
        </w:rPr>
        <w:lastRenderedPageBreak/>
        <w:t xml:space="preserve">соответствии с </w:t>
      </w:r>
      <w:hyperlink w:anchor="Par61" w:history="1">
        <w:r>
          <w:rPr>
            <w:rFonts w:ascii="Calibri" w:hAnsi="Calibri" w:cs="Calibri"/>
            <w:color w:val="0000FF"/>
          </w:rPr>
          <w:t>Основами</w:t>
        </w:r>
      </w:hyperlink>
      <w:r>
        <w:rPr>
          <w:rFonts w:ascii="Calibri" w:hAnsi="Calibri" w:cs="Calibri"/>
        </w:rPr>
        <w:t xml:space="preserve"> ценообразования и с учетом предложения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службой по тарифам.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ar216" w:history="1">
        <w:r>
          <w:rPr>
            <w:rFonts w:ascii="Calibri" w:hAnsi="Calibri" w:cs="Calibri"/>
            <w:color w:val="0000FF"/>
          </w:rPr>
          <w:t>пунктом 31(1)</w:t>
        </w:r>
      </w:hyperlink>
      <w:r>
        <w:rPr>
          <w:rFonts w:ascii="Calibri" w:hAnsi="Calibri" w:cs="Calibri"/>
        </w:rPr>
        <w:t xml:space="preserve"> Основ ценообразования, не требуется.</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Экспертное заключение органа регулирования тарифов содержит:</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20.11.2014 N 1227)</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экономической обоснованности величины прибыли, необходимой для эффективного функционирования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ar503" w:history="1">
        <w:r>
          <w:rPr>
            <w:rFonts w:ascii="Calibri" w:hAnsi="Calibri" w:cs="Calibri"/>
            <w:color w:val="0000FF"/>
          </w:rPr>
          <w:t>пунктами 13</w:t>
        </w:r>
      </w:hyperlink>
      <w:r>
        <w:rPr>
          <w:rFonts w:ascii="Calibri" w:hAnsi="Calibri" w:cs="Calibri"/>
        </w:rPr>
        <w:t xml:space="preserve"> - </w:t>
      </w:r>
      <w:hyperlink w:anchor="Par539" w:history="1">
        <w:r>
          <w:rPr>
            <w:rFonts w:ascii="Calibri" w:hAnsi="Calibri" w:cs="Calibri"/>
            <w:color w:val="0000FF"/>
          </w:rPr>
          <w:t>19</w:t>
        </w:r>
      </w:hyperlink>
      <w:r>
        <w:rPr>
          <w:rFonts w:ascii="Calibri" w:hAnsi="Calibri" w:cs="Calibri"/>
        </w:rP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Решение органа регулирования тарифов принимается по форме, утверждаемой </w:t>
      </w:r>
      <w:r>
        <w:rPr>
          <w:rFonts w:ascii="Calibri" w:hAnsi="Calibri" w:cs="Calibri"/>
        </w:rPr>
        <w:lastRenderedPageBreak/>
        <w:t>Федеральной службой по тарифам, и включает: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дату введения в действие тарифов, в том числе с календарной разбивкой, дату окончания действия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ar61" w:history="1">
        <w:r>
          <w:rPr>
            <w:rFonts w:ascii="Calibri" w:hAnsi="Calibri" w:cs="Calibri"/>
            <w:color w:val="0000FF"/>
          </w:rPr>
          <w:t>Основами</w:t>
        </w:r>
      </w:hyperlink>
      <w:r>
        <w:rPr>
          <w:rFonts w:ascii="Calibri" w:hAnsi="Calibri" w:cs="Calibri"/>
        </w:rPr>
        <w:t xml:space="preserve"> ценообразования;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отпуска воды и принятых сточных вод, на основании которых были рассчитаны установленные тарифы;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нормативы технологических затрат электрической энергии и (или) химических реагентов;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виды и величина расходов, не учтенных (исключенных) при установлении тарифов, с указанием оснований принятия такого решения;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194465" w:rsidRDefault="001944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26.06.2014 N 588)</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ar61" w:history="1">
        <w:r>
          <w:rPr>
            <w:rFonts w:ascii="Calibri" w:hAnsi="Calibri" w:cs="Calibri"/>
            <w:color w:val="0000FF"/>
          </w:rPr>
          <w:t>Основами</w:t>
        </w:r>
      </w:hyperlink>
      <w:r>
        <w:rPr>
          <w:rFonts w:ascii="Calibri" w:hAnsi="Calibri" w:cs="Calibri"/>
        </w:rPr>
        <w:t xml:space="preserve"> ценообразования и методическими указаниями не подтверждена.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и протоколов в указанный срок направляются также в федеральный орган регулирования тарифов в электронном виде.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 регулирования тарифов обеспечивает размещение решения об установлении </w:t>
      </w:r>
      <w:r>
        <w:rPr>
          <w:rFonts w:ascii="Calibri" w:hAnsi="Calibri" w:cs="Calibri"/>
        </w:rPr>
        <w:lastRenderedPageBreak/>
        <w:t>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Решение об установлении тарифов не имеет обратной силы.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ar508" w:history="1">
        <w:r>
          <w:rPr>
            <w:rFonts w:ascii="Calibri" w:hAnsi="Calibri" w:cs="Calibri"/>
            <w:color w:val="0000FF"/>
          </w:rPr>
          <w:t>пункте 16</w:t>
        </w:r>
      </w:hyperlink>
      <w:r>
        <w:rPr>
          <w:rFonts w:ascii="Calibri" w:hAnsi="Calibri" w:cs="Calibri"/>
        </w:rP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Корректировка долгосрочных тарифов по основаниям, предусмотренным </w:t>
      </w:r>
      <w:hyperlink w:anchor="Par61" w:history="1">
        <w:r>
          <w:rPr>
            <w:rFonts w:ascii="Calibri" w:hAnsi="Calibri" w:cs="Calibri"/>
            <w:color w:val="0000FF"/>
          </w:rPr>
          <w:t>Основами</w:t>
        </w:r>
      </w:hyperlink>
      <w:r>
        <w:rPr>
          <w:rFonts w:ascii="Calibri" w:hAnsi="Calibri" w:cs="Calibri"/>
        </w:rPr>
        <w:t xml:space="preserve"> ценообразования, осуществляется в порядке, предусмотренном регламентом.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69" w:name="Par590"/>
      <w:bookmarkEnd w:id="69"/>
      <w:r>
        <w:rPr>
          <w:rFonts w:ascii="Calibri" w:hAnsi="Calibri" w:cs="Calibri"/>
        </w:rPr>
        <w:t>V. Порядок согласования федеральным органом регулирования</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решений региональных органов регулирования тарифов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об утверждении ими тарифов в размерах, которые повлекут</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предельного индекса</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0" w:name="Par597"/>
      <w:bookmarkEnd w:id="70"/>
      <w:r>
        <w:rPr>
          <w:rFonts w:ascii="Calibri" w:hAnsi="Calibri" w:cs="Calibri"/>
        </w:rPr>
        <w:t>38. К обращению прилагаются следующие документы (оригиналы или копии, заверенные руководителем органа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 решения органа регулирования тарифов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 заседания органа регулирования тарифов по вопросу установления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экспертное заключение органа регулирования тарифов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расчет размера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тарифных и социально-экономических последствий принятия решения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подтверждающие экономическую обоснованность проекта решения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1" w:name="Par605"/>
      <w:bookmarkEnd w:id="71"/>
      <w:r>
        <w:rPr>
          <w:rFonts w:ascii="Calibri" w:hAnsi="Calibri" w:cs="Calibri"/>
        </w:rPr>
        <w:lastRenderedPageBreak/>
        <w:t xml:space="preserve">39. Орган регулирования тарифов вправе приобщить к обращению помимо документов, предусмотренных </w:t>
      </w:r>
      <w:hyperlink w:anchor="Par597" w:history="1">
        <w:r>
          <w:rPr>
            <w:rFonts w:ascii="Calibri" w:hAnsi="Calibri" w:cs="Calibri"/>
            <w:color w:val="0000FF"/>
          </w:rPr>
          <w:t>пунктом 38</w:t>
        </w:r>
      </w:hyperlink>
      <w:r>
        <w:rPr>
          <w:rFonts w:ascii="Calibri" w:hAnsi="Calibri" w:cs="Calibri"/>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представления обращения лично в федеральный орган регулирования тарифов - день регистрации обращения в этом органе;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2" w:name="Par611"/>
      <w:bookmarkEnd w:id="72"/>
      <w:r>
        <w:rPr>
          <w:rFonts w:ascii="Calibri" w:hAnsi="Calibri" w:cs="Calibri"/>
        </w:rPr>
        <w:t xml:space="preserve">42. В случае отсутствия каких-либо документов, предусмотренных </w:t>
      </w:r>
      <w:hyperlink w:anchor="Par597" w:history="1">
        <w:r>
          <w:rPr>
            <w:rFonts w:ascii="Calibri" w:hAnsi="Calibri" w:cs="Calibri"/>
            <w:color w:val="0000FF"/>
          </w:rPr>
          <w:t>пунктом 38</w:t>
        </w:r>
      </w:hyperlink>
      <w:r>
        <w:rPr>
          <w:rFonts w:ascii="Calibri" w:hAnsi="Calibri" w:cs="Calibri"/>
        </w:rP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ar597" w:history="1">
        <w:r>
          <w:rPr>
            <w:rFonts w:ascii="Calibri" w:hAnsi="Calibri" w:cs="Calibri"/>
            <w:color w:val="0000FF"/>
          </w:rPr>
          <w:t>пунктами 38</w:t>
        </w:r>
      </w:hyperlink>
      <w:r>
        <w:rPr>
          <w:rFonts w:ascii="Calibri" w:hAnsi="Calibri" w:cs="Calibri"/>
        </w:rPr>
        <w:t xml:space="preserve"> - </w:t>
      </w:r>
      <w:hyperlink w:anchor="Par605" w:history="1">
        <w:r>
          <w:rPr>
            <w:rFonts w:ascii="Calibri" w:hAnsi="Calibri" w:cs="Calibri"/>
            <w:color w:val="0000FF"/>
          </w:rPr>
          <w:t>39</w:t>
        </w:r>
      </w:hyperlink>
      <w:r>
        <w:rPr>
          <w:rFonts w:ascii="Calibri" w:hAnsi="Calibri" w:cs="Calibri"/>
        </w:rP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Обращение может быть рассмотрено в отсутствие представителей органа регулирования тарифов в случае: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письменного сообщения органа регулирования тарифов о невозможности участия в рассмотрении обращения;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Отсутствие представителей иных лиц, привлеченных к рассмотрению обращения, не является препятствием для рассмотрения обращения.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w:t>
      </w:r>
      <w:r>
        <w:rPr>
          <w:rFonts w:ascii="Calibri" w:hAnsi="Calibri" w:cs="Calibri"/>
        </w:rPr>
        <w:lastRenderedPageBreak/>
        <w:t>календарных дней со дня принятия обращения к рассмотрению.</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службой по тарифам по согласованию с Министерством экономического развития Российской Федерации.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73" w:name="Par627"/>
      <w:bookmarkEnd w:id="73"/>
      <w:r>
        <w:rPr>
          <w:rFonts w:ascii="Calibri" w:hAnsi="Calibri" w:cs="Calibri"/>
        </w:rPr>
        <w:t>VI. Порядок согласования органами регулирования тарифов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перехода организации от регулирования тарифов с применением</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правил регулирования тарифов, действующих на день</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заключения концессионного соглашения или договора аренды,</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к регулированию тарифов с применением правил регулирования</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действующих на день установления (изменения,</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корректировки) цен (тарифов)</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4" w:name="Par640"/>
      <w:bookmarkEnd w:id="74"/>
      <w:r>
        <w:rPr>
          <w:rFonts w:ascii="Calibri" w:hAnsi="Calibri" w:cs="Calibri"/>
        </w:rPr>
        <w:t>50. К заявлению о переходе прилагаются следующие документы и материалы: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w:t>
      </w:r>
      <w:r>
        <w:rPr>
          <w:rFonts w:ascii="Calibri" w:hAnsi="Calibri" w:cs="Calibri"/>
        </w:rPr>
        <w:lastRenderedPageBreak/>
        <w:t>регулированию тарифов с применением правил регулирования тарифов, действующих на день установления (изменения, корректировки) цен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5" w:name="Par644"/>
      <w:bookmarkEnd w:id="75"/>
      <w:r>
        <w:rPr>
          <w:rFonts w:ascii="Calibri" w:hAnsi="Calibri" w:cs="Calibri"/>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6" w:name="Par645"/>
      <w:bookmarkEnd w:id="76"/>
      <w:r>
        <w:rPr>
          <w:rFonts w:ascii="Calibri" w:hAnsi="Calibri" w:cs="Calibri"/>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расчете необходимой валовой выручки в соответствии с </w:t>
      </w:r>
      <w:hyperlink w:anchor="Par644" w:history="1">
        <w:r>
          <w:rPr>
            <w:rFonts w:ascii="Calibri" w:hAnsi="Calibri" w:cs="Calibri"/>
            <w:color w:val="0000FF"/>
          </w:rPr>
          <w:t>подпунктами "г"</w:t>
        </w:r>
      </w:hyperlink>
      <w:r>
        <w:rPr>
          <w:rFonts w:ascii="Calibri" w:hAnsi="Calibri" w:cs="Calibri"/>
        </w:rPr>
        <w:t xml:space="preserve"> и </w:t>
      </w:r>
      <w:hyperlink w:anchor="Par645" w:history="1">
        <w:r>
          <w:rPr>
            <w:rFonts w:ascii="Calibri" w:hAnsi="Calibri" w:cs="Calibri"/>
            <w:color w:val="0000FF"/>
          </w:rPr>
          <w:t>"д" пункта 50</w:t>
        </w:r>
      </w:hyperlink>
      <w:r>
        <w:rPr>
          <w:rFonts w:ascii="Calibri" w:hAnsi="Calibri" w:cs="Calibri"/>
        </w:rP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ar640" w:history="1">
        <w:r>
          <w:rPr>
            <w:rFonts w:ascii="Calibri" w:hAnsi="Calibri" w:cs="Calibri"/>
            <w:color w:val="0000FF"/>
          </w:rPr>
          <w:t>пункта 50</w:t>
        </w:r>
      </w:hyperlink>
      <w:r>
        <w:rPr>
          <w:rFonts w:ascii="Calibri" w:hAnsi="Calibri" w:cs="Calibri"/>
        </w:rPr>
        <w:t xml:space="preserve"> настоящих Правил, а также проверяет полномочия лица, подавшего заявление о переходе.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ar640" w:history="1">
        <w:r>
          <w:rPr>
            <w:rFonts w:ascii="Calibri" w:hAnsi="Calibri" w:cs="Calibri"/>
            <w:color w:val="0000FF"/>
          </w:rPr>
          <w:t>пункта 50</w:t>
        </w:r>
      </w:hyperlink>
      <w:r>
        <w:rPr>
          <w:rFonts w:ascii="Calibri" w:hAnsi="Calibri" w:cs="Calibri"/>
        </w:rPr>
        <w:t xml:space="preserve"> настоящих Правил или возвращает лицу, подавшему заявление о переходе, с указанием причин отказа.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ar640" w:history="1">
        <w:r>
          <w:rPr>
            <w:rFonts w:ascii="Calibri" w:hAnsi="Calibri" w:cs="Calibri"/>
            <w:color w:val="0000FF"/>
          </w:rPr>
          <w:t>пункта 50</w:t>
        </w:r>
      </w:hyperlink>
      <w:r>
        <w:rPr>
          <w:rFonts w:ascii="Calibri" w:hAnsi="Calibri" w:cs="Calibri"/>
        </w:rPr>
        <w:t xml:space="preserve"> настоящих Правил.</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соответствия заявления о переходе и прилагаемых к нему документов и материалов положениям </w:t>
      </w:r>
      <w:hyperlink w:anchor="Par640" w:history="1">
        <w:r>
          <w:rPr>
            <w:rFonts w:ascii="Calibri" w:hAnsi="Calibri" w:cs="Calibri"/>
            <w:color w:val="0000FF"/>
          </w:rPr>
          <w:t>пункта 50</w:t>
        </w:r>
      </w:hyperlink>
      <w:r>
        <w:rPr>
          <w:rFonts w:ascii="Calibri" w:hAnsi="Calibri" w:cs="Calibri"/>
        </w:rPr>
        <w:t xml:space="preserve"> настоящих Правил орган регулирования тарифов рассматривает его в течение не более 15 календарных дней со дня регистрации.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ar644" w:history="1">
        <w:r>
          <w:rPr>
            <w:rFonts w:ascii="Calibri" w:hAnsi="Calibri" w:cs="Calibri"/>
            <w:color w:val="0000FF"/>
          </w:rPr>
          <w:t>подпунктом "г" пункта 50</w:t>
        </w:r>
      </w:hyperlink>
      <w:r>
        <w:rPr>
          <w:rFonts w:ascii="Calibri" w:hAnsi="Calibri" w:cs="Calibri"/>
        </w:rP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ar645" w:history="1">
        <w:r>
          <w:rPr>
            <w:rFonts w:ascii="Calibri" w:hAnsi="Calibri" w:cs="Calibri"/>
            <w:color w:val="0000FF"/>
          </w:rPr>
          <w:t>подпунктом "д" пункта 50</w:t>
        </w:r>
      </w:hyperlink>
      <w:r>
        <w:rPr>
          <w:rFonts w:ascii="Calibri" w:hAnsi="Calibri" w:cs="Calibri"/>
        </w:rP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7" w:name="Par652"/>
      <w:bookmarkEnd w:id="77"/>
      <w:r>
        <w:rPr>
          <w:rFonts w:ascii="Calibri" w:hAnsi="Calibri" w:cs="Calibri"/>
        </w:rPr>
        <w:t xml:space="preserve">56. В случае если расчет необходимой валовой выручки, предусмотренной </w:t>
      </w:r>
      <w:hyperlink w:anchor="Par644" w:history="1">
        <w:r>
          <w:rPr>
            <w:rFonts w:ascii="Calibri" w:hAnsi="Calibri" w:cs="Calibri"/>
            <w:color w:val="0000FF"/>
          </w:rPr>
          <w:t>подпунктом "г" пункта 50</w:t>
        </w:r>
      </w:hyperlink>
      <w:r>
        <w:rPr>
          <w:rFonts w:ascii="Calibri" w:hAnsi="Calibri" w:cs="Calibri"/>
        </w:rP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ar645" w:history="1">
        <w:r>
          <w:rPr>
            <w:rFonts w:ascii="Calibri" w:hAnsi="Calibri" w:cs="Calibri"/>
            <w:color w:val="0000FF"/>
          </w:rPr>
          <w:t>подпунктом "д" пункта 50</w:t>
        </w:r>
      </w:hyperlink>
      <w:r>
        <w:rPr>
          <w:rFonts w:ascii="Calibri" w:hAnsi="Calibri" w:cs="Calibri"/>
        </w:rPr>
        <w:t xml:space="preserve"> настоящих Правил, не соответствует правилам регулирования тарифов, </w:t>
      </w:r>
      <w:r>
        <w:rPr>
          <w:rFonts w:ascii="Calibri" w:hAnsi="Calibri" w:cs="Calibri"/>
        </w:rPr>
        <w:lastRenderedPageBreak/>
        <w:t>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если расчет необходимой валовой выручки, предусмотренной </w:t>
      </w:r>
      <w:hyperlink w:anchor="Par644" w:history="1">
        <w:r>
          <w:rPr>
            <w:rFonts w:ascii="Calibri" w:hAnsi="Calibri" w:cs="Calibri"/>
            <w:color w:val="0000FF"/>
          </w:rPr>
          <w:t>подпунктом "г" пункта 50</w:t>
        </w:r>
      </w:hyperlink>
      <w:r>
        <w:rPr>
          <w:rFonts w:ascii="Calibri" w:hAnsi="Calibri" w:cs="Calibri"/>
        </w:rP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ar645" w:history="1">
        <w:r>
          <w:rPr>
            <w:rFonts w:ascii="Calibri" w:hAnsi="Calibri" w:cs="Calibri"/>
            <w:color w:val="0000FF"/>
          </w:rPr>
          <w:t>подпунктом "д" пункта 50</w:t>
        </w:r>
      </w:hyperlink>
      <w:r>
        <w:rPr>
          <w:rFonts w:ascii="Calibri" w:hAnsi="Calibri" w:cs="Calibri"/>
        </w:rP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ar645" w:history="1">
        <w:r>
          <w:rPr>
            <w:rFonts w:ascii="Calibri" w:hAnsi="Calibri" w:cs="Calibri"/>
            <w:color w:val="0000FF"/>
          </w:rPr>
          <w:t>подпунктом "д" пункта 50</w:t>
        </w:r>
      </w:hyperlink>
      <w:r>
        <w:rPr>
          <w:rFonts w:ascii="Calibri" w:hAnsi="Calibri" w:cs="Calibri"/>
        </w:rPr>
        <w:t xml:space="preserve"> настоящих Правил, к суммарной необходимой валовой выручке концессионера или арендатора, предусмотренной </w:t>
      </w:r>
      <w:hyperlink w:anchor="Par644" w:history="1">
        <w:r>
          <w:rPr>
            <w:rFonts w:ascii="Calibri" w:hAnsi="Calibri" w:cs="Calibri"/>
            <w:color w:val="0000FF"/>
          </w:rPr>
          <w:t>подпунктом "г" пункта 50</w:t>
        </w:r>
      </w:hyperlink>
      <w:r>
        <w:rPr>
          <w:rFonts w:ascii="Calibri" w:hAnsi="Calibri" w:cs="Calibri"/>
        </w:rP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если отношение суммарной необходимой валовой выручки концессионера или арендатора, предусмотренной </w:t>
      </w:r>
      <w:hyperlink w:anchor="Par645" w:history="1">
        <w:r>
          <w:rPr>
            <w:rFonts w:ascii="Calibri" w:hAnsi="Calibri" w:cs="Calibri"/>
            <w:color w:val="0000FF"/>
          </w:rPr>
          <w:t>подпунктом "д" пункта 50</w:t>
        </w:r>
      </w:hyperlink>
      <w:r>
        <w:rPr>
          <w:rFonts w:ascii="Calibri" w:hAnsi="Calibri" w:cs="Calibri"/>
        </w:rPr>
        <w:t xml:space="preserve"> настоящих Правил, к суммарной необходимой валовой выручке концессионера или арендатора, предусмотренной </w:t>
      </w:r>
      <w:hyperlink w:anchor="Par644" w:history="1">
        <w:r>
          <w:rPr>
            <w:rFonts w:ascii="Calibri" w:hAnsi="Calibri" w:cs="Calibri"/>
            <w:color w:val="0000FF"/>
          </w:rPr>
          <w:t>подпунктом "г" пункта 50</w:t>
        </w:r>
      </w:hyperlink>
      <w:r>
        <w:rPr>
          <w:rFonts w:ascii="Calibri" w:hAnsi="Calibri" w:cs="Calibri"/>
        </w:rPr>
        <w:t xml:space="preserve"> настоящих Правил, не соответствует условию, указанному в </w:t>
      </w:r>
      <w:hyperlink w:anchor="Par652" w:history="1">
        <w:r>
          <w:rPr>
            <w:rFonts w:ascii="Calibri" w:hAnsi="Calibri" w:cs="Calibri"/>
            <w:color w:val="0000FF"/>
          </w:rPr>
          <w:t>пункте 56</w:t>
        </w:r>
      </w:hyperlink>
      <w:r>
        <w:rPr>
          <w:rFonts w:ascii="Calibri" w:hAnsi="Calibri" w:cs="Calibri"/>
        </w:rP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78" w:name="Par657"/>
      <w:bookmarkEnd w:id="78"/>
      <w:r>
        <w:rPr>
          <w:rFonts w:ascii="Calibri" w:hAnsi="Calibri" w:cs="Calibri"/>
        </w:rPr>
        <w:t>VII. Порядок представления органом регулирования тарифов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организатору конкурса на право заключения концессионного</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соглашения или договора аренды сведений о ценах, значениях</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и параметрах, используемых для расчета дисконтированной</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выручки участника конкурса, а также согласования органом</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тарифов метода регулирования тарифов</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и значений долгосрочных параметров регулирования</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включаемых в конкурсную документацию</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w:t>
      </w:r>
      <w:r>
        <w:rPr>
          <w:rFonts w:ascii="Calibri" w:hAnsi="Calibri" w:cs="Calibri"/>
        </w:rPr>
        <w:lastRenderedPageBreak/>
        <w:t>основании заявления о подготовке конкурсной документации, представленного организатором конкурса.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79" w:name="Par670"/>
      <w:bookmarkEnd w:id="79"/>
      <w:r>
        <w:rPr>
          <w:rFonts w:ascii="Calibri" w:hAnsi="Calibri" w:cs="Calibri"/>
        </w:rPr>
        <w:t>62. В заявлении о подготовке конкурсной документации содержится следующая информация: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(организации), направляющего запрос;</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0" w:name="Par673"/>
      <w:bookmarkEnd w:id="80"/>
      <w:r>
        <w:rPr>
          <w:rFonts w:ascii="Calibri" w:hAnsi="Calibri" w:cs="Calibri"/>
        </w:rPr>
        <w:t>в) сведения о составе имущества, в отношении которого проводится конкурс;</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наименование и реквизиты организации, осуществлявшей эксплуатацию имущества, указанного в </w:t>
      </w:r>
      <w:hyperlink w:anchor="Par673" w:history="1">
        <w:r>
          <w:rPr>
            <w:rFonts w:ascii="Calibri" w:hAnsi="Calibri" w:cs="Calibri"/>
            <w:color w:val="0000FF"/>
          </w:rPr>
          <w:t>подпункте "в"</w:t>
        </w:r>
      </w:hyperlink>
      <w:r>
        <w:rPr>
          <w:rFonts w:ascii="Calibri" w:hAnsi="Calibri" w:cs="Calibri"/>
        </w:rPr>
        <w:t xml:space="preserve"> настоящего пункта, в случае если организация осуществляла эксплуатацию этого имущества в какой-либо период в течение последних 3 лет;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выбранный организатором конкурса метод долгосрочного регулирования тарифов и предложение о его согласовании;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1" w:name="Par678"/>
      <w:bookmarkEnd w:id="81"/>
      <w:r>
        <w:rPr>
          <w:rFonts w:ascii="Calibri" w:hAnsi="Calibri" w:cs="Calibri"/>
        </w:rP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120" w:history="1">
        <w:r>
          <w:rPr>
            <w:rFonts w:ascii="Calibri" w:hAnsi="Calibri" w:cs="Calibri"/>
            <w:color w:val="0000FF"/>
          </w:rPr>
          <w:t>пунктами 2</w:t>
        </w:r>
      </w:hyperlink>
      <w:r>
        <w:rPr>
          <w:rFonts w:ascii="Calibri" w:hAnsi="Calibri" w:cs="Calibri"/>
        </w:rPr>
        <w:t xml:space="preserve"> - </w:t>
      </w:r>
      <w:hyperlink r:id="rId121" w:history="1">
        <w:r>
          <w:rPr>
            <w:rFonts w:ascii="Calibri" w:hAnsi="Calibri" w:cs="Calibri"/>
            <w:color w:val="0000FF"/>
          </w:rPr>
          <w:t>8</w:t>
        </w:r>
      </w:hyperlink>
      <w:r>
        <w:rPr>
          <w:rFonts w:ascii="Calibri" w:hAnsi="Calibri" w:cs="Calibri"/>
        </w:rPr>
        <w:t xml:space="preserve"> и </w:t>
      </w:r>
      <w:hyperlink r:id="rId122" w:history="1">
        <w:r>
          <w:rPr>
            <w:rFonts w:ascii="Calibri" w:hAnsi="Calibri" w:cs="Calibri"/>
            <w:color w:val="0000FF"/>
          </w:rPr>
          <w:t>13 части 8 статьи 41.1</w:t>
        </w:r>
      </w:hyperlink>
      <w:r>
        <w:rPr>
          <w:rFonts w:ascii="Calibri" w:hAnsi="Calibri" w:cs="Calibri"/>
        </w:rPr>
        <w:t xml:space="preserve"> Федерального закона "О водоснабжении и водоотведении" и </w:t>
      </w:r>
      <w:hyperlink r:id="rId123" w:history="1">
        <w:r>
          <w:rPr>
            <w:rFonts w:ascii="Calibri" w:hAnsi="Calibri" w:cs="Calibri"/>
            <w:color w:val="0000FF"/>
          </w:rPr>
          <w:t>пунктами 1</w:t>
        </w:r>
      </w:hyperlink>
      <w:r>
        <w:rPr>
          <w:rFonts w:ascii="Calibri" w:hAnsi="Calibri" w:cs="Calibri"/>
        </w:rPr>
        <w:t xml:space="preserve">, </w:t>
      </w:r>
      <w:hyperlink r:id="rId124" w:history="1">
        <w:r>
          <w:rPr>
            <w:rFonts w:ascii="Calibri" w:hAnsi="Calibri" w:cs="Calibri"/>
            <w:color w:val="0000FF"/>
          </w:rPr>
          <w:t>4</w:t>
        </w:r>
      </w:hyperlink>
      <w:r>
        <w:rPr>
          <w:rFonts w:ascii="Calibri" w:hAnsi="Calibri" w:cs="Calibri"/>
        </w:rPr>
        <w:t xml:space="preserve"> - </w:t>
      </w:r>
      <w:hyperlink r:id="rId125" w:history="1">
        <w:r>
          <w:rPr>
            <w:rFonts w:ascii="Calibri" w:hAnsi="Calibri" w:cs="Calibri"/>
            <w:color w:val="0000FF"/>
          </w:rPr>
          <w:t>7</w:t>
        </w:r>
      </w:hyperlink>
      <w:r>
        <w:rPr>
          <w:rFonts w:ascii="Calibri" w:hAnsi="Calibri" w:cs="Calibri"/>
        </w:rPr>
        <w:t xml:space="preserve">, </w:t>
      </w:r>
      <w:hyperlink r:id="rId126" w:history="1">
        <w:r>
          <w:rPr>
            <w:rFonts w:ascii="Calibri" w:hAnsi="Calibri" w:cs="Calibri"/>
            <w:color w:val="0000FF"/>
          </w:rPr>
          <w:t>9</w:t>
        </w:r>
      </w:hyperlink>
      <w:r>
        <w:rPr>
          <w:rFonts w:ascii="Calibri" w:hAnsi="Calibri" w:cs="Calibri"/>
        </w:rPr>
        <w:t xml:space="preserve"> - </w:t>
      </w:r>
      <w:hyperlink r:id="rId127" w:history="1">
        <w:r>
          <w:rPr>
            <w:rFonts w:ascii="Calibri" w:hAnsi="Calibri" w:cs="Calibri"/>
            <w:color w:val="0000FF"/>
          </w:rPr>
          <w:t>11 части 1.2 статьи 23</w:t>
        </w:r>
      </w:hyperlink>
      <w:r>
        <w:rPr>
          <w:rFonts w:ascii="Calibri" w:hAnsi="Calibri" w:cs="Calibri"/>
        </w:rPr>
        <w:t xml:space="preserve"> Федерального закона "О концессионных соглашениях".</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отсутствия в заявлении о подготовке конкурсной документации какой-либо информации, предусмотренной </w:t>
      </w:r>
      <w:hyperlink w:anchor="Par670" w:history="1">
        <w:r>
          <w:rPr>
            <w:rFonts w:ascii="Calibri" w:hAnsi="Calibri" w:cs="Calibri"/>
            <w:color w:val="0000FF"/>
          </w:rPr>
          <w:t>пунктом 62</w:t>
        </w:r>
      </w:hyperlink>
      <w:r>
        <w:rPr>
          <w:rFonts w:ascii="Calibri" w:hAnsi="Calibri" w:cs="Calibri"/>
        </w:rPr>
        <w:t xml:space="preserve"> настоящих Правил, орган регулирования тарифов запрашивает у организатора конкурса недостающие сведения, которые должны быть представлены в срок, не превышающий 5 дней. Если недостающие сведения не были представлены в установленный срок, орган регулирования тарифов возвращает заявление о подготовке конкурсной документации организатору конкурса.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Ответ на заявление о подготовке конкурсной документации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указанных в </w:t>
      </w:r>
      <w:hyperlink w:anchor="Par678" w:history="1">
        <w:r>
          <w:rPr>
            <w:rFonts w:ascii="Calibri" w:hAnsi="Calibri" w:cs="Calibri"/>
            <w:color w:val="0000FF"/>
          </w:rPr>
          <w:t>подпункте "з" пункта 62</w:t>
        </w:r>
      </w:hyperlink>
      <w:r>
        <w:rPr>
          <w:rFonts w:ascii="Calibri" w:hAnsi="Calibri" w:cs="Calibri"/>
        </w:rP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2" w:name="Par681"/>
      <w:bookmarkEnd w:id="82"/>
      <w:r>
        <w:rPr>
          <w:rFonts w:ascii="Calibri" w:hAnsi="Calibri" w:cs="Calibri"/>
        </w:rPr>
        <w:t>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Срок действия предельных значений долгосрочных параметров регулирования тарифов, </w:t>
      </w:r>
      <w:r>
        <w:rPr>
          <w:rFonts w:ascii="Calibri" w:hAnsi="Calibri" w:cs="Calibri"/>
        </w:rPr>
        <w:lastRenderedPageBreak/>
        <w:t xml:space="preserve">указанных в </w:t>
      </w:r>
      <w:hyperlink w:anchor="Par681" w:history="1">
        <w:r>
          <w:rPr>
            <w:rFonts w:ascii="Calibri" w:hAnsi="Calibri" w:cs="Calibri"/>
            <w:color w:val="0000FF"/>
          </w:rPr>
          <w:t>пункте 65</w:t>
        </w:r>
      </w:hyperlink>
      <w:r>
        <w:rPr>
          <w:rFonts w:ascii="Calibri" w:hAnsi="Calibri" w:cs="Calibri"/>
        </w:rP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ar670" w:history="1">
        <w:r>
          <w:rPr>
            <w:rFonts w:ascii="Calibri" w:hAnsi="Calibri" w:cs="Calibri"/>
            <w:color w:val="0000FF"/>
          </w:rPr>
          <w:t>пункта 62</w:t>
        </w:r>
      </w:hyperlink>
      <w:r>
        <w:rPr>
          <w:rFonts w:ascii="Calibri" w:hAnsi="Calibri" w:cs="Calibri"/>
        </w:rP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первичное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первичное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83" w:name="Par685"/>
      <w:bookmarkEnd w:id="83"/>
      <w:r>
        <w:rPr>
          <w:rFonts w:ascii="Calibri" w:hAnsi="Calibri" w:cs="Calibri"/>
        </w:rPr>
        <w:t>VIII. Порядок представления органом регулирования</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предварительного согласия на изменение значений</w:t>
      </w: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долгосрочных параметров регулирования тарифов</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03.06.2014 N 510)</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4" w:name="Par694"/>
      <w:bookmarkEnd w:id="84"/>
      <w:r>
        <w:rPr>
          <w:rFonts w:ascii="Calibri" w:hAnsi="Calibri" w:cs="Calibri"/>
        </w:rPr>
        <w:t>70. К заявлению об изменении долгосрочных параметров регулирования тарифов прилагаются следующие документы и материалы:</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w:t>
      </w:r>
      <w:r>
        <w:rPr>
          <w:rFonts w:ascii="Calibri" w:hAnsi="Calibri" w:cs="Calibri"/>
        </w:rPr>
        <w:lastRenderedPageBreak/>
        <w:t>параметров регулирования тарифов и прилагаемых к нему документов и материалов.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ar694" w:history="1">
        <w:r>
          <w:rPr>
            <w:rFonts w:ascii="Calibri" w:hAnsi="Calibri" w:cs="Calibri"/>
            <w:color w:val="0000FF"/>
          </w:rPr>
          <w:t>пункта 70</w:t>
        </w:r>
      </w:hyperlink>
      <w:r>
        <w:rPr>
          <w:rFonts w:ascii="Calibri" w:hAnsi="Calibri" w:cs="Calibri"/>
        </w:rPr>
        <w:t xml:space="preserve"> настоящих Правил.</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ar694" w:history="1">
        <w:r>
          <w:rPr>
            <w:rFonts w:ascii="Calibri" w:hAnsi="Calibri" w:cs="Calibri"/>
            <w:color w:val="0000FF"/>
          </w:rPr>
          <w:t>пункта 70</w:t>
        </w:r>
      </w:hyperlink>
      <w:r>
        <w:rPr>
          <w:rFonts w:ascii="Calibri" w:hAnsi="Calibri" w:cs="Calibri"/>
        </w:rP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ar694" w:history="1">
        <w:r>
          <w:rPr>
            <w:rFonts w:ascii="Calibri" w:hAnsi="Calibri" w:cs="Calibri"/>
            <w:color w:val="0000FF"/>
          </w:rPr>
          <w:t>пункта 70</w:t>
        </w:r>
      </w:hyperlink>
      <w:r>
        <w:rPr>
          <w:rFonts w:ascii="Calibri" w:hAnsi="Calibri" w:cs="Calibri"/>
        </w:rPr>
        <w:t xml:space="preserve"> настоящих Правил.</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ar694" w:history="1">
        <w:r>
          <w:rPr>
            <w:rFonts w:ascii="Calibri" w:hAnsi="Calibri" w:cs="Calibri"/>
            <w:color w:val="0000FF"/>
          </w:rPr>
          <w:t>пункта 70</w:t>
        </w:r>
      </w:hyperlink>
      <w:r>
        <w:rPr>
          <w:rFonts w:ascii="Calibri" w:hAnsi="Calibri" w:cs="Calibri"/>
        </w:rPr>
        <w:t xml:space="preserve"> настоящих Правил орган регулирования тарифов рассматривает его в течение не более 15 календарных дней со дня регистрации.</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5" w:name="Par702"/>
      <w:bookmarkEnd w:id="85"/>
      <w:r>
        <w:rPr>
          <w:rFonts w:ascii="Calibri" w:hAnsi="Calibri" w:cs="Calibri"/>
        </w:rPr>
        <w:t>75. Орган регулирования тарифов дает предварительное согласие на изменение долгосрочных параметров регулирования тарифов при наличии: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случаях, не отвечающих положениям </w:t>
      </w:r>
      <w:hyperlink w:anchor="Par702" w:history="1">
        <w:r>
          <w:rPr>
            <w:rFonts w:ascii="Calibri" w:hAnsi="Calibri" w:cs="Calibri"/>
            <w:color w:val="0000FF"/>
          </w:rPr>
          <w:t>пункта 75</w:t>
        </w:r>
      </w:hyperlink>
      <w:r>
        <w:rPr>
          <w:rFonts w:ascii="Calibri" w:hAnsi="Calibri" w:cs="Calibri"/>
        </w:rP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w:t>
      </w:r>
      <w:r>
        <w:rPr>
          <w:rFonts w:ascii="Calibri" w:hAnsi="Calibri" w:cs="Calibri"/>
        </w:rPr>
        <w:lastRenderedPageBreak/>
        <w:t>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right"/>
        <w:outlineLvl w:val="0"/>
        <w:rPr>
          <w:rFonts w:ascii="Calibri" w:hAnsi="Calibri" w:cs="Calibri"/>
        </w:rPr>
      </w:pPr>
      <w:bookmarkStart w:id="86" w:name="Par713"/>
      <w:bookmarkEnd w:id="86"/>
      <w:r>
        <w:rPr>
          <w:rFonts w:ascii="Calibri" w:hAnsi="Calibri" w:cs="Calibri"/>
        </w:rPr>
        <w:t>Утверждены</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b/>
          <w:bCs/>
        </w:rPr>
      </w:pPr>
      <w:bookmarkStart w:id="87" w:name="Par718"/>
      <w:bookmarkEnd w:id="87"/>
      <w:r>
        <w:rPr>
          <w:rFonts w:ascii="Calibri" w:hAnsi="Calibri" w:cs="Calibri"/>
          <w:b/>
          <w:bCs/>
        </w:rPr>
        <w:t>ПРАВИЛА</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ИНВЕСТИРОВАННОГО КАПИТАЛА В СФЕРЕ</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 И ПОРЯДКА ВЕДЕНИЯ ЕГО УЧЕТА</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jc w:val="center"/>
        <w:outlineLvl w:val="1"/>
        <w:rPr>
          <w:rFonts w:ascii="Calibri" w:hAnsi="Calibri" w:cs="Calibri"/>
        </w:rPr>
      </w:pPr>
      <w:bookmarkStart w:id="88" w:name="Par722"/>
      <w:bookmarkEnd w:id="88"/>
      <w:r>
        <w:rPr>
          <w:rFonts w:ascii="Calibri" w:hAnsi="Calibri" w:cs="Calibri"/>
        </w:rPr>
        <w:t>I. Общие положения</w:t>
      </w:r>
    </w:p>
    <w:p w:rsidR="00194465" w:rsidRDefault="00194465">
      <w:pPr>
        <w:widowControl w:val="0"/>
        <w:autoSpaceDE w:val="0"/>
        <w:autoSpaceDN w:val="0"/>
        <w:adjustRightInd w:val="0"/>
        <w:spacing w:after="0" w:line="240" w:lineRule="auto"/>
        <w:jc w:val="center"/>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 водоснабжении и водоотведении" (далее соответственно - регулируемая организация, регулируемый тариф).</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130" w:history="1">
        <w:r>
          <w:rPr>
            <w:rFonts w:ascii="Calibri" w:hAnsi="Calibri" w:cs="Calibri"/>
            <w:color w:val="0000FF"/>
          </w:rPr>
          <w:t>законом</w:t>
        </w:r>
      </w:hyperlink>
      <w:r>
        <w:rPr>
          <w:rFonts w:ascii="Calibri" w:hAnsi="Calibri" w:cs="Calibri"/>
        </w:rPr>
        <w:t xml:space="preserve"> "О водоснабжении и водоотведении", </w:t>
      </w:r>
      <w:hyperlink w:anchor="Par6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в течение срока их действия;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w:t>
      </w:r>
      <w:r>
        <w:rPr>
          <w:rFonts w:ascii="Calibri" w:hAnsi="Calibri" w:cs="Calibri"/>
        </w:rPr>
        <w:lastRenderedPageBreak/>
        <w:t>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ar740" w:history="1">
        <w:r>
          <w:rPr>
            <w:rFonts w:ascii="Calibri" w:hAnsi="Calibri" w:cs="Calibri"/>
            <w:color w:val="0000FF"/>
          </w:rPr>
          <w:t>пунктом 10</w:t>
        </w:r>
      </w:hyperlink>
      <w:r>
        <w:rPr>
          <w:rFonts w:ascii="Calibri" w:hAnsi="Calibri" w:cs="Calibri"/>
        </w:rPr>
        <w:t xml:space="preserve"> настоящих Правил.</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году, предшествующем 1-му году долгосрочного периода регулирования, состоялись указанные в </w:t>
      </w:r>
      <w:hyperlink w:anchor="Par740" w:history="1">
        <w:r>
          <w:rPr>
            <w:rFonts w:ascii="Calibri" w:hAnsi="Calibri" w:cs="Calibri"/>
            <w:color w:val="0000FF"/>
          </w:rPr>
          <w:t>пункте 10</w:t>
        </w:r>
      </w:hyperlink>
      <w:r>
        <w:rPr>
          <w:rFonts w:ascii="Calibri" w:hAnsi="Calibri" w:cs="Calibri"/>
        </w:rP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194465" w:rsidRDefault="00194465">
      <w:pPr>
        <w:widowControl w:val="0"/>
        <w:autoSpaceDE w:val="0"/>
        <w:autoSpaceDN w:val="0"/>
        <w:adjustRightInd w:val="0"/>
        <w:spacing w:after="0" w:line="240" w:lineRule="auto"/>
        <w:ind w:firstLine="540"/>
        <w:jc w:val="both"/>
        <w:rPr>
          <w:rFonts w:ascii="Calibri" w:hAnsi="Calibri" w:cs="Calibri"/>
        </w:rPr>
      </w:pPr>
      <w:bookmarkStart w:id="89" w:name="Par740"/>
      <w:bookmarkEnd w:id="89"/>
      <w:r>
        <w:rPr>
          <w:rFonts w:ascii="Calibri" w:hAnsi="Calibri" w:cs="Calibri"/>
        </w:rP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133"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в сфере водоснабжения и водоотведения, утверждаемыми Федеральной службой по тарифам (далее - методические указания) с учетом следующих изменений: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134" w:history="1">
        <w:r>
          <w:rPr>
            <w:rFonts w:ascii="Calibri" w:hAnsi="Calibri" w:cs="Calibri"/>
            <w:color w:val="0000FF"/>
          </w:rPr>
          <w:t>методическими указаниями</w:t>
        </w:r>
      </w:hyperlink>
      <w:r>
        <w:rPr>
          <w:rFonts w:ascii="Calibri" w:hAnsi="Calibri" w:cs="Calibri"/>
        </w:rPr>
        <w:t xml:space="preserve"> с учетом следующих факторов: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службой по тарифам.</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right"/>
        <w:outlineLvl w:val="0"/>
        <w:rPr>
          <w:rFonts w:ascii="Calibri" w:hAnsi="Calibri" w:cs="Calibri"/>
        </w:rPr>
      </w:pPr>
      <w:bookmarkStart w:id="90" w:name="Par764"/>
      <w:bookmarkEnd w:id="90"/>
      <w:r>
        <w:rPr>
          <w:rFonts w:ascii="Calibri" w:hAnsi="Calibri" w:cs="Calibri"/>
        </w:rPr>
        <w:lastRenderedPageBreak/>
        <w:t>Утверждены</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4465" w:rsidRDefault="00194465">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jc w:val="center"/>
        <w:rPr>
          <w:rFonts w:ascii="Calibri" w:hAnsi="Calibri" w:cs="Calibri"/>
          <w:b/>
          <w:bCs/>
        </w:rPr>
      </w:pPr>
      <w:bookmarkStart w:id="91" w:name="Par769"/>
      <w:bookmarkEnd w:id="91"/>
      <w:r>
        <w:rPr>
          <w:rFonts w:ascii="Calibri" w:hAnsi="Calibri" w:cs="Calibri"/>
          <w:b/>
          <w:bCs/>
        </w:rPr>
        <w:t>ПРАВИЛА</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НОРМЫ ДОХОДНОСТИ ИНВЕСТИРОВАННОГО КАПИТАЛА В СФЕРЕ</w:t>
      </w:r>
    </w:p>
    <w:p w:rsidR="00194465" w:rsidRDefault="001944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ar61" w:history="1">
        <w:r>
          <w:rPr>
            <w:rFonts w:ascii="Calibri" w:hAnsi="Calibri" w:cs="Calibri"/>
            <w:color w:val="0000FF"/>
          </w:rPr>
          <w:t>Основах</w:t>
        </w:r>
      </w:hyperlink>
      <w:r>
        <w:rPr>
          <w:rFonts w:ascii="Calibri" w:hAnsi="Calibri" w:cs="Calibri"/>
        </w:rP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136"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в сфере водоснабжения и водоотведения, утверждаемыми Федеральной службой по тарифам (далее - методические указания) на основе настоящих Правил.</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w:t>
      </w:r>
      <w:hyperlink r:id="rId137" w:history="1">
        <w:r>
          <w:rPr>
            <w:rFonts w:ascii="Calibri" w:hAnsi="Calibri" w:cs="Calibri"/>
            <w:color w:val="0000FF"/>
          </w:rPr>
          <w:t>нормы</w:t>
        </w:r>
      </w:hyperlink>
      <w:r>
        <w:rPr>
          <w:rFonts w:ascii="Calibri" w:hAnsi="Calibri" w:cs="Calibri"/>
        </w:rPr>
        <w:t xml:space="preserve">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 доходности инвестированного капитала рассчитывается на основании следующих параметров:</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соотношение заемного и собственного капитала регулируемых организаций, устанавливаемое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Органы регулирования тарифов устанавливают норму доходности инвестированного капитала путем увеличения минимальной </w:t>
      </w:r>
      <w:hyperlink r:id="rId138" w:history="1">
        <w:r>
          <w:rPr>
            <w:rFonts w:ascii="Calibri" w:hAnsi="Calibri" w:cs="Calibri"/>
            <w:color w:val="0000FF"/>
          </w:rPr>
          <w:t>нормы</w:t>
        </w:r>
      </w:hyperlink>
      <w:r>
        <w:rPr>
          <w:rFonts w:ascii="Calibri" w:hAnsi="Calibri" w:cs="Calibri"/>
        </w:rPr>
        <w:t xml:space="preserve">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139" w:history="1">
        <w:r>
          <w:rPr>
            <w:rFonts w:ascii="Calibri" w:hAnsi="Calibri" w:cs="Calibri"/>
            <w:color w:val="0000FF"/>
          </w:rPr>
          <w:t>методическими указаниями</w:t>
        </w:r>
      </w:hyperlink>
      <w:r>
        <w:rPr>
          <w:rFonts w:ascii="Calibri" w:hAnsi="Calibri" w:cs="Calibri"/>
        </w:rPr>
        <w:t>.</w:t>
      </w:r>
    </w:p>
    <w:p w:rsidR="00194465" w:rsidRDefault="001944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autoSpaceDE w:val="0"/>
        <w:autoSpaceDN w:val="0"/>
        <w:adjustRightInd w:val="0"/>
        <w:spacing w:after="0" w:line="240" w:lineRule="auto"/>
        <w:ind w:firstLine="540"/>
        <w:jc w:val="both"/>
        <w:rPr>
          <w:rFonts w:ascii="Calibri" w:hAnsi="Calibri" w:cs="Calibri"/>
        </w:rPr>
      </w:pPr>
    </w:p>
    <w:p w:rsidR="00194465" w:rsidRDefault="001944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7EB" w:rsidRDefault="00E757EB">
      <w:bookmarkStart w:id="92" w:name="_GoBack"/>
      <w:bookmarkEnd w:id="92"/>
    </w:p>
    <w:sectPr w:rsidR="00E757EB" w:rsidSect="008330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65"/>
    <w:rsid w:val="00194465"/>
    <w:rsid w:val="002264E0"/>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4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44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44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446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4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44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44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446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59BC642118406B6496EF527F54F2FF6D5625CB1335E1CB411C9ED5860E3686F8C9BA1CAD17E9BE24v0G" TargetMode="External"/><Relationship Id="rId117" Type="http://schemas.openxmlformats.org/officeDocument/2006/relationships/hyperlink" Target="consultantplus://offline/ref=8759BC642118406B6496EF527F54F2FF6D5722CB1932E1CB411C9ED5860E3686F8C9BA1CAD17E9BC24v2G" TargetMode="External"/><Relationship Id="rId21" Type="http://schemas.openxmlformats.org/officeDocument/2006/relationships/hyperlink" Target="consultantplus://offline/ref=8759BC642118406B6496EF527F54F2FF6D5723C81834E1CB411C9ED5860E3686F8C9BA1CAD17E8BA24v6G" TargetMode="External"/><Relationship Id="rId42" Type="http://schemas.openxmlformats.org/officeDocument/2006/relationships/hyperlink" Target="consultantplus://offline/ref=8759BC642118406B6496EF527F54F2FF6D5723C81834E1CB411C9ED5860E3686F8C9BA1CAD17E8B924v4G" TargetMode="External"/><Relationship Id="rId47" Type="http://schemas.openxmlformats.org/officeDocument/2006/relationships/hyperlink" Target="consultantplus://offline/ref=8759BC642118406B6496EF527F54F2FF6D5627C11937E1CB411C9ED5860E3686F8C9BA1CAD17E9BE24v2G" TargetMode="External"/><Relationship Id="rId63" Type="http://schemas.openxmlformats.org/officeDocument/2006/relationships/hyperlink" Target="consultantplus://offline/ref=8759BC642118406B6496EF527F54F2FF6D5626C11E36E1CB411C9ED5860E3686F8C9BA1CAD17E9BF24v9G" TargetMode="External"/><Relationship Id="rId68" Type="http://schemas.openxmlformats.org/officeDocument/2006/relationships/hyperlink" Target="consultantplus://offline/ref=8759BC642118406B6496EF527F54F2FF6D5722CB1932E1CB411C9ED5860E3686F8C9BA1CAD17E9BE24v4G" TargetMode="External"/><Relationship Id="rId84" Type="http://schemas.openxmlformats.org/officeDocument/2006/relationships/hyperlink" Target="consultantplus://offline/ref=8759BC642118406B6496EF527F54F2FF6D5723C81834E1CB411C9ED5860E3686F8C9BA1CAD17E8B724v7G" TargetMode="External"/><Relationship Id="rId89" Type="http://schemas.openxmlformats.org/officeDocument/2006/relationships/hyperlink" Target="consultantplus://offline/ref=8759BC642118406B6496EF527F54F2FF6D5626C11E36E1CB411C9ED5860E3686F8C9BA1CAD17E9BE24v2G" TargetMode="External"/><Relationship Id="rId112" Type="http://schemas.openxmlformats.org/officeDocument/2006/relationships/hyperlink" Target="consultantplus://offline/ref=8759BC642118406B6496EF527F54F2FF6D5622CA1332E1CB411C9ED5860E3686F8C9BA1CAD17E9BB24v6G" TargetMode="External"/><Relationship Id="rId133" Type="http://schemas.openxmlformats.org/officeDocument/2006/relationships/hyperlink" Target="consultantplus://offline/ref=8759BC642118406B6496EF527F54F2FF6D5625C11336E1CB411C9ED5860E3686F8C9BA1CAD17EABF24v7G" TargetMode="External"/><Relationship Id="rId138" Type="http://schemas.openxmlformats.org/officeDocument/2006/relationships/hyperlink" Target="consultantplus://offline/ref=8759BC642118406B6496EF527F54F2FF6D5625C01F34E1CB411C9ED58620vEG" TargetMode="External"/><Relationship Id="rId16" Type="http://schemas.openxmlformats.org/officeDocument/2006/relationships/hyperlink" Target="consultantplus://offline/ref=8759BC642118406B6496EF527F54F2FF6D5625C91937E1CB411C9ED5860E3686F8C9BA1CAD17E9BD24v0G" TargetMode="External"/><Relationship Id="rId107" Type="http://schemas.openxmlformats.org/officeDocument/2006/relationships/hyperlink" Target="consultantplus://offline/ref=8759BC642118406B6496EF527F54F2FF6D5624CD1C37E1CB411C9ED58620vEG" TargetMode="External"/><Relationship Id="rId11" Type="http://schemas.openxmlformats.org/officeDocument/2006/relationships/hyperlink" Target="consultantplus://offline/ref=8759BC642118406B6496EF527F54F2FF6D5722CB1336E1CB411C9ED5860E3686F8C9BA1CAD17E8BC24v8G" TargetMode="External"/><Relationship Id="rId32" Type="http://schemas.openxmlformats.org/officeDocument/2006/relationships/hyperlink" Target="consultantplus://offline/ref=8759BC642118406B6496EF527F54F2FF6D5624CF1837E1CB411C9ED5860E3686F8C9BA1CAD17EEBC24v6G" TargetMode="External"/><Relationship Id="rId37" Type="http://schemas.openxmlformats.org/officeDocument/2006/relationships/hyperlink" Target="consultantplus://offline/ref=8759BC642118406B6496EF527F54F2FF6D5626C11E36E1CB411C9ED5860E3686F8C9BA1CAD17E9BF24v8G" TargetMode="External"/><Relationship Id="rId53" Type="http://schemas.openxmlformats.org/officeDocument/2006/relationships/hyperlink" Target="consultantplus://offline/ref=8759BC642118406B6496EF527F54F2FF6D5722CB1932E1CB411C9ED5860E3686F8C9BA1CAD17E9BE24v2G" TargetMode="External"/><Relationship Id="rId58" Type="http://schemas.openxmlformats.org/officeDocument/2006/relationships/hyperlink" Target="consultantplus://offline/ref=8759BC642118406B6496EF527F54F2FF6D5625C11336E1CB411C9ED5860E3686F8C9BA1CAD17E9BE24v8G" TargetMode="External"/><Relationship Id="rId74" Type="http://schemas.openxmlformats.org/officeDocument/2006/relationships/hyperlink" Target="consultantplus://offline/ref=8759BC642118406B6496EF527F54F2FF6D5420CC1B34E1CB411C9ED58620vEG" TargetMode="External"/><Relationship Id="rId79" Type="http://schemas.openxmlformats.org/officeDocument/2006/relationships/hyperlink" Target="consultantplus://offline/ref=8759BC642118406B6496EF527F54F2FF6D5723C81834E1CB411C9ED5860E3686F8C9BA1CAD17E8B724v1G" TargetMode="External"/><Relationship Id="rId102" Type="http://schemas.openxmlformats.org/officeDocument/2006/relationships/hyperlink" Target="consultantplus://offline/ref=8759BC642118406B6496EF527F54F2FF6D5723C81834E1CB411C9ED5860E3686F8C9BA1CAD17EBBF24v1G" TargetMode="External"/><Relationship Id="rId123" Type="http://schemas.openxmlformats.org/officeDocument/2006/relationships/hyperlink" Target="consultantplus://offline/ref=8759BC642118406B6496EF527F54F2FF6D5721C81930E1CB411C9ED5860E3686F8C9BA1A2AvDG" TargetMode="External"/><Relationship Id="rId128" Type="http://schemas.openxmlformats.org/officeDocument/2006/relationships/hyperlink" Target="consultantplus://offline/ref=8759BC642118406B6496EF527F54F2FF6D5723C81834E1CB411C9ED5860E3686F8C9BA1CAD17EBBB24v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759BC642118406B6496EF527F54F2FF6D5420CC1B34E1CB411C9ED58620vEG" TargetMode="External"/><Relationship Id="rId95" Type="http://schemas.openxmlformats.org/officeDocument/2006/relationships/hyperlink" Target="consultantplus://offline/ref=8759BC642118406B6496EF527F54F2FF6D5626C11E36E1CB411C9ED5860E3686F8C9BA1CAD17E9BD24v4G" TargetMode="External"/><Relationship Id="rId22" Type="http://schemas.openxmlformats.org/officeDocument/2006/relationships/hyperlink" Target="consultantplus://offline/ref=8759BC642118406B6496EF527F54F2FF6D572ECD183FE1CB411C9ED5860E3686F8C9BA1CAD17E9BE24v5G" TargetMode="External"/><Relationship Id="rId27" Type="http://schemas.openxmlformats.org/officeDocument/2006/relationships/hyperlink" Target="consultantplus://offline/ref=8759BC642118406B6496EF527F54F2FF6D5726C11E33E1CB411C9ED5860E3686F8C9BA1CAD17E9BE24v2G" TargetMode="External"/><Relationship Id="rId43" Type="http://schemas.openxmlformats.org/officeDocument/2006/relationships/hyperlink" Target="consultantplus://offline/ref=8759BC642118406B6496EF527F54F2FF6D5624CD1C37E1CB411C9ED58620vEG" TargetMode="External"/><Relationship Id="rId48" Type="http://schemas.openxmlformats.org/officeDocument/2006/relationships/hyperlink" Target="consultantplus://offline/ref=8759BC642118406B6496EF527F54F2FF6D5421CC193EE1CB411C9ED5860E3686F8C9BA1CAD17E9BF24v6G" TargetMode="External"/><Relationship Id="rId64" Type="http://schemas.openxmlformats.org/officeDocument/2006/relationships/hyperlink" Target="consultantplus://offline/ref=8759BC642118406B6496EF527F54F2FF6D5622CA1332E1CB411C9ED5860E3686F8C9BA1CAD17E9BB24v3G" TargetMode="External"/><Relationship Id="rId69" Type="http://schemas.openxmlformats.org/officeDocument/2006/relationships/hyperlink" Target="consultantplus://offline/ref=8759BC642118406B6496EF527F54F2FF6D5722CB1932E1CB411C9ED5860E3686F8C9BA1CAD17E9BE24v6G" TargetMode="External"/><Relationship Id="rId113" Type="http://schemas.openxmlformats.org/officeDocument/2006/relationships/hyperlink" Target="consultantplus://offline/ref=8759BC642118406B6496EF527F54F2FF6D5626CA1B32E1CB411C9ED5860E3686F8C9BA1CAD17E9BF24v6G" TargetMode="External"/><Relationship Id="rId118" Type="http://schemas.openxmlformats.org/officeDocument/2006/relationships/hyperlink" Target="consultantplus://offline/ref=8759BC642118406B6496EF527F54F2FF6D5723C81834E1CB411C9ED5860E3686F8C9BA1CAD17EBBF24v6G" TargetMode="External"/><Relationship Id="rId134" Type="http://schemas.openxmlformats.org/officeDocument/2006/relationships/hyperlink" Target="consultantplus://offline/ref=8759BC642118406B6496EF527F54F2FF6D5625C11336E1CB411C9ED5860E3686F8C9BA1CAD17EABF24v7G" TargetMode="External"/><Relationship Id="rId139" Type="http://schemas.openxmlformats.org/officeDocument/2006/relationships/hyperlink" Target="consultantplus://offline/ref=8759BC642118406B6496EF527F54F2FF6D5625C11336E1CB411C9ED5860E3686F8C9BA1CAD17EAB624v8G" TargetMode="External"/><Relationship Id="rId8" Type="http://schemas.openxmlformats.org/officeDocument/2006/relationships/hyperlink" Target="consultantplus://offline/ref=8759BC642118406B6496EF527F54F2FF6D542ECD1B34E1CB411C9ED5860E3686F8C9BA1CAD17E9BE24v2G" TargetMode="External"/><Relationship Id="rId51" Type="http://schemas.openxmlformats.org/officeDocument/2006/relationships/hyperlink" Target="consultantplus://offline/ref=8759BC642118406B6496EF527F54F2FF6D5624CD1C37E1CB411C9ED58620vEG" TargetMode="External"/><Relationship Id="rId72" Type="http://schemas.openxmlformats.org/officeDocument/2006/relationships/hyperlink" Target="consultantplus://offline/ref=8759BC642118406B6496EF527F54F2FF6D5625C91937E1CB411C9ED5860E3686F8C9BA1CAD17E9BD24v0G" TargetMode="External"/><Relationship Id="rId80" Type="http://schemas.openxmlformats.org/officeDocument/2006/relationships/hyperlink" Target="consultantplus://offline/ref=8759BC642118406B6496EF527F54F2FF6D5722CB1932E1CB411C9ED5860E3686F8C9BA1CAD17E9BD24v3G" TargetMode="External"/><Relationship Id="rId85" Type="http://schemas.openxmlformats.org/officeDocument/2006/relationships/hyperlink" Target="consultantplus://offline/ref=8759BC642118406B6496EF527F54F2FF6D5723C81834E1CB411C9ED5860E3686F8C9BA1CAD17E8B724v9G" TargetMode="External"/><Relationship Id="rId93" Type="http://schemas.openxmlformats.org/officeDocument/2006/relationships/hyperlink" Target="consultantplus://offline/ref=8759BC642118406B6496EF527F54F2FF6D5626C11E36E1CB411C9ED5860E3686F8C9BA1CAD17E9BE24v3G" TargetMode="External"/><Relationship Id="rId98" Type="http://schemas.openxmlformats.org/officeDocument/2006/relationships/hyperlink" Target="consultantplus://offline/ref=8759BC642118406B6496EF527F54F2FF6D5723C81834E1CB411C9ED5860E3686F8C9BA1CAD17E8B624v7G" TargetMode="External"/><Relationship Id="rId121" Type="http://schemas.openxmlformats.org/officeDocument/2006/relationships/hyperlink" Target="consultantplus://offline/ref=8759BC642118406B6496EF527F54F2FF6D5624CD1C37E1CB411C9ED5860E3686F8C9BA1CAD17EEBD24v3G" TargetMode="External"/><Relationship Id="rId3" Type="http://schemas.openxmlformats.org/officeDocument/2006/relationships/settings" Target="settings.xml"/><Relationship Id="rId12" Type="http://schemas.openxmlformats.org/officeDocument/2006/relationships/hyperlink" Target="consultantplus://offline/ref=8759BC642118406B6496EF527F54F2FF6D5720CB1E31E1CB411C9ED5860E3686F8C9BA1CAD17E9BF24v5G" TargetMode="External"/><Relationship Id="rId17" Type="http://schemas.openxmlformats.org/officeDocument/2006/relationships/hyperlink" Target="consultantplus://offline/ref=8759BC642118406B6496EF527F54F2FF6D5622CA1332E1CB411C9ED5860E3686F8C9BA1CAD17E9BC24v9G" TargetMode="External"/><Relationship Id="rId25" Type="http://schemas.openxmlformats.org/officeDocument/2006/relationships/hyperlink" Target="consultantplus://offline/ref=8759BC642118406B6496EF527F54F2FF6D5720CE1933E1CB411C9ED5860E3686F8C9BA1CAD17E9BE24v2G" TargetMode="External"/><Relationship Id="rId33" Type="http://schemas.openxmlformats.org/officeDocument/2006/relationships/hyperlink" Target="consultantplus://offline/ref=8759BC642118406B6496EF527F54F2FF6D5421CC193EE1CB411C9ED5860E3686F8C9BA1CAD17E9BF24v6G" TargetMode="External"/><Relationship Id="rId38" Type="http://schemas.openxmlformats.org/officeDocument/2006/relationships/hyperlink" Target="consultantplus://offline/ref=8759BC642118406B6496EF527F54F2FF6D5625C91937E1CB411C9ED5860E3686F8C9BA1CAD17E9BD24v0G" TargetMode="External"/><Relationship Id="rId46" Type="http://schemas.openxmlformats.org/officeDocument/2006/relationships/hyperlink" Target="consultantplus://offline/ref=8759BC642118406B6496EF527F54F2FF6D5625C11336E1CB411C9ED5860E3686F8C9BA1CAD17E9BE24v0G" TargetMode="External"/><Relationship Id="rId59" Type="http://schemas.openxmlformats.org/officeDocument/2006/relationships/hyperlink" Target="consultantplus://offline/ref=8759BC642118406B6496EF527F54F2FF6D5723C81834E1CB411C9ED5860E3686F8C9BA1CAD17E8B824v3G" TargetMode="External"/><Relationship Id="rId67" Type="http://schemas.openxmlformats.org/officeDocument/2006/relationships/hyperlink" Target="consultantplus://offline/ref=8759BC642118406B6496EF527F54F2FF6D5626C11E36E1CB411C9ED5860E3686F8C9BA1CAD17E9BE24v1G" TargetMode="External"/><Relationship Id="rId103" Type="http://schemas.openxmlformats.org/officeDocument/2006/relationships/hyperlink" Target="consultantplus://offline/ref=8759BC642118406B6496EF527F54F2FF6D5722CB1932E1CB411C9ED5860E3686F8C9BA1CAD17E9BC24v2G" TargetMode="External"/><Relationship Id="rId108" Type="http://schemas.openxmlformats.org/officeDocument/2006/relationships/hyperlink" Target="consultantplus://offline/ref=8759BC642118406B6496EF527F54F2FF6D5720CE1933E1CB411C9ED5860E3686F8C9BA1CAD17E9BE24v2G" TargetMode="External"/><Relationship Id="rId116" Type="http://schemas.openxmlformats.org/officeDocument/2006/relationships/hyperlink" Target="consultantplus://offline/ref=8759BC642118406B6496EF527F54F2FF6D5626CA1B32E1CB411C9ED5860E3686F8C9BA1CAD17E9BF24v9G" TargetMode="External"/><Relationship Id="rId124" Type="http://schemas.openxmlformats.org/officeDocument/2006/relationships/hyperlink" Target="consultantplus://offline/ref=8759BC642118406B6496EF527F54F2FF6D5721C81930E1CB411C9ED5860E3686F8C9BA1A2AvEG" TargetMode="External"/><Relationship Id="rId129" Type="http://schemas.openxmlformats.org/officeDocument/2006/relationships/hyperlink" Target="consultantplus://offline/ref=8759BC642118406B6496EF527F54F2FF6D5624CD1C37E1CB411C9ED58620vEG" TargetMode="External"/><Relationship Id="rId137" Type="http://schemas.openxmlformats.org/officeDocument/2006/relationships/hyperlink" Target="consultantplus://offline/ref=8759BC642118406B6496EF527F54F2FF6D5625C01F34E1CB411C9ED58620vEG" TargetMode="External"/><Relationship Id="rId20" Type="http://schemas.openxmlformats.org/officeDocument/2006/relationships/hyperlink" Target="consultantplus://offline/ref=8759BC642118406B6496EF527F54F2FF6D5726C91D32E1CB411C9ED5860E3686F8C9BA1CAD17E8BA24v0G" TargetMode="External"/><Relationship Id="rId41" Type="http://schemas.openxmlformats.org/officeDocument/2006/relationships/hyperlink" Target="consultantplus://offline/ref=8759BC642118406B6496EF527F54F2FF6D5723C81834E1CB411C9ED5860E3686F8C9BA1CAD17E8B924v2G" TargetMode="External"/><Relationship Id="rId54" Type="http://schemas.openxmlformats.org/officeDocument/2006/relationships/hyperlink" Target="consultantplus://offline/ref=8759BC642118406B6496EF527F54F2FF6D5727C11834E1CB411C9ED5860E3686F8C9BA1CAD17E9BE24v0G" TargetMode="External"/><Relationship Id="rId62" Type="http://schemas.openxmlformats.org/officeDocument/2006/relationships/hyperlink" Target="consultantplus://offline/ref=8759BC642118406B6496EF527F54F2FF6D5722CB1336E1CB411C9ED5860E3686F8C9BA1CAD17E8BC24v8G" TargetMode="External"/><Relationship Id="rId70" Type="http://schemas.openxmlformats.org/officeDocument/2006/relationships/hyperlink" Target="consultantplus://offline/ref=8759BC642118406B6496EF527F54F2FF6D5622C01E34E1CB411C9ED5860E3686F8C9BA1CAD17E9BC24v2G" TargetMode="External"/><Relationship Id="rId75" Type="http://schemas.openxmlformats.org/officeDocument/2006/relationships/hyperlink" Target="consultantplus://offline/ref=8759BC642118406B6496EF527F54F2FF6D5722CB1932E1CB411C9ED5860E3686F8C9BA1CAD17E9BE24v7G" TargetMode="External"/><Relationship Id="rId83" Type="http://schemas.openxmlformats.org/officeDocument/2006/relationships/hyperlink" Target="consultantplus://offline/ref=8759BC642118406B6496EF527F54F2FF6D5723C81834E1CB411C9ED5860E3686F8C9BA1CAD17E8B724v6G" TargetMode="External"/><Relationship Id="rId88" Type="http://schemas.openxmlformats.org/officeDocument/2006/relationships/hyperlink" Target="consultantplus://offline/ref=8759BC642118406B6496EF527F54F2FF6D5722CB1932E1CB411C9ED5860E3686F8C9BA1CAD17E9BD24v7G" TargetMode="External"/><Relationship Id="rId91" Type="http://schemas.openxmlformats.org/officeDocument/2006/relationships/hyperlink" Target="consultantplus://offline/ref=8759BC642118406B6496EF527F54F2FF6D5624C9183FE1CB411C9ED58620vEG" TargetMode="External"/><Relationship Id="rId96" Type="http://schemas.openxmlformats.org/officeDocument/2006/relationships/hyperlink" Target="consultantplus://offline/ref=8759BC642118406B6496EF527F54F2FF6D5723C81834E1CB411C9ED5860E3686F8C9BA1CAD17E8B624v4G" TargetMode="External"/><Relationship Id="rId111" Type="http://schemas.openxmlformats.org/officeDocument/2006/relationships/hyperlink" Target="consultantplus://offline/ref=8759BC642118406B6496EF527F54F2FF6D5624CD1C37E1CB411C9ED58620vEG" TargetMode="External"/><Relationship Id="rId132" Type="http://schemas.openxmlformats.org/officeDocument/2006/relationships/hyperlink" Target="consultantplus://offline/ref=8759BC642118406B6496EF527F54F2FF6D5624C9183FE1CB411C9ED58620vE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59BC642118406B6496EF527F54F2FF6D5624CF1837E1CB411C9ED5860E3686F8C9BA1CAD17EEBC24v6G" TargetMode="External"/><Relationship Id="rId15" Type="http://schemas.openxmlformats.org/officeDocument/2006/relationships/hyperlink" Target="consultantplus://offline/ref=8759BC642118406B6496EF527F54F2FF6D5626C11E36E1CB411C9ED5860E3686F8C9BA1CAD17E9BF24v5G" TargetMode="External"/><Relationship Id="rId23" Type="http://schemas.openxmlformats.org/officeDocument/2006/relationships/hyperlink" Target="consultantplus://offline/ref=8759BC642118406B6496EF527F54F2FF6D5723C81834E1CB411C9ED5860E3686F8C9BA1CAD17E8BA24v8G" TargetMode="External"/><Relationship Id="rId28" Type="http://schemas.openxmlformats.org/officeDocument/2006/relationships/hyperlink" Target="consultantplus://offline/ref=8759BC642118406B6496EF527F54F2FF6D542FCC1F34E1CB411C9ED5860E3686F8C9BA1CAD17E9BE24v0G" TargetMode="External"/><Relationship Id="rId36" Type="http://schemas.openxmlformats.org/officeDocument/2006/relationships/hyperlink" Target="consultantplus://offline/ref=8759BC642118406B6496EF527F54F2FF6D5722CB1336E1CB411C9ED5860E3686F8C9BA1CAD17E8BC24v8G" TargetMode="External"/><Relationship Id="rId49" Type="http://schemas.openxmlformats.org/officeDocument/2006/relationships/hyperlink" Target="consultantplus://offline/ref=8759BC642118406B6496EF527F54F2FF6D542ECC1A37E1CB411C9ED58620vEG" TargetMode="External"/><Relationship Id="rId57" Type="http://schemas.openxmlformats.org/officeDocument/2006/relationships/hyperlink" Target="consultantplus://offline/ref=8759BC642118406B6496EF527F54F2FF6D5723C81834E1CB411C9ED5860E3686F8C9BA1CAD17E8B924v9G" TargetMode="External"/><Relationship Id="rId106" Type="http://schemas.openxmlformats.org/officeDocument/2006/relationships/hyperlink" Target="consultantplus://offline/ref=8759BC642118406B6496EF527F54F2FF6D5622CA1332E1CB411C9ED5860E3686F8C9BA1CAD17E9BB24v4G" TargetMode="External"/><Relationship Id="rId114" Type="http://schemas.openxmlformats.org/officeDocument/2006/relationships/hyperlink" Target="consultantplus://offline/ref=8759BC642118406B6496EF527F54F2FF6D5720CE1933E1CB411C9ED5860E3686F8C9BA1CAD17E9BE24v2G" TargetMode="External"/><Relationship Id="rId119" Type="http://schemas.openxmlformats.org/officeDocument/2006/relationships/hyperlink" Target="consultantplus://offline/ref=8759BC642118406B6496EF527F54F2FF6D5723C81834E1CB411C9ED5860E3686F8C9BA1CAD17EBBD24v7G" TargetMode="External"/><Relationship Id="rId127" Type="http://schemas.openxmlformats.org/officeDocument/2006/relationships/hyperlink" Target="consultantplus://offline/ref=8759BC642118406B6496EF527F54F2FF6D5721C81930E1CB411C9ED5860E3686F8C9BA152AvDG" TargetMode="External"/><Relationship Id="rId10" Type="http://schemas.openxmlformats.org/officeDocument/2006/relationships/hyperlink" Target="consultantplus://offline/ref=8759BC642118406B6496EF527F54F2FF6D5722CB1932E1CB411C9ED5860E3686F8C9BA1CAD17E9BF24v5G" TargetMode="External"/><Relationship Id="rId31" Type="http://schemas.openxmlformats.org/officeDocument/2006/relationships/hyperlink" Target="consultantplus://offline/ref=8759BC642118406B6496EF527F54F2FF6D572ECD183FE1CB411C9ED5860E3686F8C9BA1CAD17E9BE24v8G" TargetMode="External"/><Relationship Id="rId44" Type="http://schemas.openxmlformats.org/officeDocument/2006/relationships/hyperlink" Target="consultantplus://offline/ref=8759BC642118406B6496EF527F54F2FF6D5722CB1932E1CB411C9ED5860E3686F8C9BA1CAD17E9BE24v0G" TargetMode="External"/><Relationship Id="rId52" Type="http://schemas.openxmlformats.org/officeDocument/2006/relationships/hyperlink" Target="consultantplus://offline/ref=8759BC642118406B6496EF527F54F2FF6D5622CA1332E1CB411C9ED5860E3686F8C9BA1CAD17E9BB24v1G" TargetMode="External"/><Relationship Id="rId60" Type="http://schemas.openxmlformats.org/officeDocument/2006/relationships/hyperlink" Target="consultantplus://offline/ref=8759BC642118406B6496EF527F54F2FF6D5723C81834E1CB411C9ED5860E3686F8C9BA1CAD17E8B824v6G" TargetMode="External"/><Relationship Id="rId65" Type="http://schemas.openxmlformats.org/officeDocument/2006/relationships/hyperlink" Target="consultantplus://offline/ref=8759BC642118406B6496EF527F54F2FF6D5723C81834E1CB411C9ED5860E3686F8C9BA1CAD17E8B824v8G" TargetMode="External"/><Relationship Id="rId73" Type="http://schemas.openxmlformats.org/officeDocument/2006/relationships/hyperlink" Target="consultantplus://offline/ref=8759BC642118406B6496EF527F54F2FF6D5420CC1B34E1CB411C9ED58620vEG" TargetMode="External"/><Relationship Id="rId78" Type="http://schemas.openxmlformats.org/officeDocument/2006/relationships/hyperlink" Target="consultantplus://offline/ref=8759BC642118406B6496EF527F54F2FF6D5625C11336E1CB411C9ED5860E3686F8C9BA1CAD17E8BD24v6G" TargetMode="External"/><Relationship Id="rId81" Type="http://schemas.openxmlformats.org/officeDocument/2006/relationships/hyperlink" Target="consultantplus://offline/ref=8759BC642118406B6496EF527F54F2FF6D5723C81834E1CB411C9ED5860E3686F8C9BA1CAD17E8B724v3G" TargetMode="External"/><Relationship Id="rId86" Type="http://schemas.openxmlformats.org/officeDocument/2006/relationships/hyperlink" Target="consultantplus://offline/ref=8759BC642118406B6496EF527F54F2FF6D5723C81834E1CB411C9ED5860E3686F8C9BA1CAD17E8B624v0G" TargetMode="External"/><Relationship Id="rId94" Type="http://schemas.openxmlformats.org/officeDocument/2006/relationships/hyperlink" Target="consultantplus://offline/ref=8759BC642118406B6496EF527F54F2FF6D5722CB1932E1CB411C9ED5860E3686F8C9BA1CAD17E9BD24v8G" TargetMode="External"/><Relationship Id="rId99" Type="http://schemas.openxmlformats.org/officeDocument/2006/relationships/hyperlink" Target="consultantplus://offline/ref=8759BC642118406B6496EF527F54F2FF6D5625C11336E1CB411C9ED5860E3686F8C9BA1CAD17EDBA24v3G" TargetMode="External"/><Relationship Id="rId101" Type="http://schemas.openxmlformats.org/officeDocument/2006/relationships/hyperlink" Target="consultantplus://offline/ref=8759BC642118406B6496EF527F54F2FF6D5723C81834E1CB411C9ED5860E3686F8C9BA1CAD17E8B624v9G" TargetMode="External"/><Relationship Id="rId122" Type="http://schemas.openxmlformats.org/officeDocument/2006/relationships/hyperlink" Target="consultantplus://offline/ref=8759BC642118406B6496EF527F54F2FF6D5624CD1C37E1CB411C9ED5860E3686F8C9BA1CAD17EEBD24v8G" TargetMode="External"/><Relationship Id="rId130" Type="http://schemas.openxmlformats.org/officeDocument/2006/relationships/hyperlink" Target="consultantplus://offline/ref=8759BC642118406B6496EF527F54F2FF6D5624CD1C37E1CB411C9ED58620vEG" TargetMode="External"/><Relationship Id="rId135" Type="http://schemas.openxmlformats.org/officeDocument/2006/relationships/hyperlink" Target="consultantplus://offline/ref=8759BC642118406B6496EF527F54F2FF6D5624CD1C37E1CB411C9ED58620vEG" TargetMode="External"/><Relationship Id="rId4" Type="http://schemas.openxmlformats.org/officeDocument/2006/relationships/webSettings" Target="webSettings.xml"/><Relationship Id="rId9" Type="http://schemas.openxmlformats.org/officeDocument/2006/relationships/hyperlink" Target="consultantplus://offline/ref=8759BC642118406B6496EF527F54F2FF6D5723C81834E1CB411C9ED5860E3686F8C9BA1CAD17E8BA24v5G" TargetMode="External"/><Relationship Id="rId13" Type="http://schemas.openxmlformats.org/officeDocument/2006/relationships/hyperlink" Target="consultantplus://offline/ref=8759BC642118406B6496EF527F54F2FF6D572ECD183FE1CB411C9ED5860E3686F8C9BA1CAD17E9BE24v4G" TargetMode="External"/><Relationship Id="rId18" Type="http://schemas.openxmlformats.org/officeDocument/2006/relationships/hyperlink" Target="consultantplus://offline/ref=8759BC642118406B6496EF527F54F2FF6D5624CD1C37E1CB411C9ED5860E3686F8C9BA1CAD17E9B824v1G" TargetMode="External"/><Relationship Id="rId39" Type="http://schemas.openxmlformats.org/officeDocument/2006/relationships/hyperlink" Target="consultantplus://offline/ref=8759BC642118406B6496EF527F54F2FF6D5622CA1332E1CB411C9ED5860E3686F8C9BA1CAD17E9BB24v0G" TargetMode="External"/><Relationship Id="rId109" Type="http://schemas.openxmlformats.org/officeDocument/2006/relationships/hyperlink" Target="consultantplus://offline/ref=8759BC642118406B6496EF527F54F2FF6D5720CB1E31E1CB411C9ED5860E3686F8C9BA1CAD17E9BF24v5G" TargetMode="External"/><Relationship Id="rId34" Type="http://schemas.openxmlformats.org/officeDocument/2006/relationships/hyperlink" Target="consultantplus://offline/ref=8759BC642118406B6496EF527F54F2FF6D5723C81834E1CB411C9ED5860E3686F8C9BA1CAD17E8B924v0G" TargetMode="External"/><Relationship Id="rId50" Type="http://schemas.openxmlformats.org/officeDocument/2006/relationships/hyperlink" Target="consultantplus://offline/ref=8759BC642118406B6496EF527F54F2FF6D5624CF1837E1CB411C9ED5860E3686F8C9BA1CAD17EEBC24v6G" TargetMode="External"/><Relationship Id="rId55" Type="http://schemas.openxmlformats.org/officeDocument/2006/relationships/hyperlink" Target="consultantplus://offline/ref=8759BC642118406B6496EF527F54F2FF6D5723C81834E1CB411C9ED5860E3686F8C9BA1CAD17E8B924v6G" TargetMode="External"/><Relationship Id="rId76" Type="http://schemas.openxmlformats.org/officeDocument/2006/relationships/hyperlink" Target="consultantplus://offline/ref=8759BC642118406B6496EF527F54F2FF6D5722CB1932E1CB411C9ED5860E3686F8C9BA1CAD17E9BE24v9G" TargetMode="External"/><Relationship Id="rId97" Type="http://schemas.openxmlformats.org/officeDocument/2006/relationships/hyperlink" Target="consultantplus://offline/ref=8759BC642118406B6496EF527F54F2FF6D5723C81834E1CB411C9ED5860E3686F8C9BA1CAD17E8B624v6G" TargetMode="External"/><Relationship Id="rId104" Type="http://schemas.openxmlformats.org/officeDocument/2006/relationships/hyperlink" Target="consultantplus://offline/ref=8759BC642118406B6496EF527F54F2FF6D5720CB1E31E1CB411C9ED5860E3686F8C9BA1CAD17E9BF24v5G" TargetMode="External"/><Relationship Id="rId120" Type="http://schemas.openxmlformats.org/officeDocument/2006/relationships/hyperlink" Target="consultantplus://offline/ref=8759BC642118406B6496EF527F54F2FF6D5624CD1C37E1CB411C9ED5860E3686F8C9BA1CAD17EEBE24v7G" TargetMode="External"/><Relationship Id="rId125" Type="http://schemas.openxmlformats.org/officeDocument/2006/relationships/hyperlink" Target="consultantplus://offline/ref=8759BC642118406B6496EF527F54F2FF6D5721C81930E1CB411C9ED5860E3686F8C9BA1A2AvBG" TargetMode="External"/><Relationship Id="rId141" Type="http://schemas.openxmlformats.org/officeDocument/2006/relationships/theme" Target="theme/theme1.xml"/><Relationship Id="rId7" Type="http://schemas.openxmlformats.org/officeDocument/2006/relationships/hyperlink" Target="consultantplus://offline/ref=8759BC642118406B6496EF527F54F2FF6D5421CC193EE1CB411C9ED5860E3686F8C9BA1CAD17E9BF24v6G" TargetMode="External"/><Relationship Id="rId71" Type="http://schemas.openxmlformats.org/officeDocument/2006/relationships/hyperlink" Target="consultantplus://offline/ref=8759BC642118406B6496EF527F54F2FF6D5725C81D31E1CB411C9ED5860E3686F8C9BA1CAD17E9BE24v3G" TargetMode="External"/><Relationship Id="rId92" Type="http://schemas.openxmlformats.org/officeDocument/2006/relationships/hyperlink" Target="consultantplus://offline/ref=8759BC642118406B6496EF527F54F2FF6D5624C9183FE1CB411C9ED58620vEG" TargetMode="External"/><Relationship Id="rId2" Type="http://schemas.microsoft.com/office/2007/relationships/stylesWithEffects" Target="stylesWithEffects.xml"/><Relationship Id="rId29" Type="http://schemas.openxmlformats.org/officeDocument/2006/relationships/hyperlink" Target="consultantplus://offline/ref=8759BC642118406B6496EF527F54F2FF6D542ECD1B34E1CB411C9ED5860E3686F8C9BA1CAD17E9BE24v2G" TargetMode="External"/><Relationship Id="rId24" Type="http://schemas.openxmlformats.org/officeDocument/2006/relationships/hyperlink" Target="consultantplus://offline/ref=8759BC642118406B6496EF527F54F2FF6D5625C11336E1CB411C9ED5860E3686F8C9BA1CAD17E9BE24v0G" TargetMode="External"/><Relationship Id="rId40" Type="http://schemas.openxmlformats.org/officeDocument/2006/relationships/hyperlink" Target="consultantplus://offline/ref=8759BC642118406B6496EF527F54F2FF6D5624CD1C37E1CB411C9ED58620vEG" TargetMode="External"/><Relationship Id="rId45" Type="http://schemas.openxmlformats.org/officeDocument/2006/relationships/hyperlink" Target="consultantplus://offline/ref=8759BC642118406B6496EF527F54F2FF6D5624CD1C37E1CB411C9ED58620vEG" TargetMode="External"/><Relationship Id="rId66" Type="http://schemas.openxmlformats.org/officeDocument/2006/relationships/hyperlink" Target="consultantplus://offline/ref=8759BC642118406B6496EF527F54F2FF6D5723C81834E1CB411C9ED5860E3686F8C9BA1CAD17E8B724v0G" TargetMode="External"/><Relationship Id="rId87" Type="http://schemas.openxmlformats.org/officeDocument/2006/relationships/hyperlink" Target="consultantplus://offline/ref=8759BC642118406B6496EF527F54F2FF6D5723C81834E1CB411C9ED5860E3686F8C9BA1CAD17E8B624v1G" TargetMode="External"/><Relationship Id="rId110" Type="http://schemas.openxmlformats.org/officeDocument/2006/relationships/hyperlink" Target="consultantplus://offline/ref=8759BC642118406B6496EF527F54F2FF6D5622CA1332E1CB411C9ED5860E3686F8C9BA1CAD17E9BB24v5G" TargetMode="External"/><Relationship Id="rId115" Type="http://schemas.openxmlformats.org/officeDocument/2006/relationships/hyperlink" Target="consultantplus://offline/ref=8759BC642118406B6496EF527F54F2FF6D5723C81834E1CB411C9ED5860E3686F8C9BA1CAD17EBBF24v2G" TargetMode="External"/><Relationship Id="rId131" Type="http://schemas.openxmlformats.org/officeDocument/2006/relationships/hyperlink" Target="consultantplus://offline/ref=8759BC642118406B6496EF527F54F2FF6D5624C9183FE1CB411C9ED58620vEG" TargetMode="External"/><Relationship Id="rId136" Type="http://schemas.openxmlformats.org/officeDocument/2006/relationships/hyperlink" Target="consultantplus://offline/ref=8759BC642118406B6496EF527F54F2FF6D5625C11336E1CB411C9ED5860E3686F8C9BA1CAD17EAB624v8G" TargetMode="External"/><Relationship Id="rId61" Type="http://schemas.openxmlformats.org/officeDocument/2006/relationships/hyperlink" Target="consultantplus://offline/ref=8759BC642118406B6496EF527F54F2FF6D5624CD1C37E1CB411C9ED5860E3686F8C9BA1CAD17EDB924v7G" TargetMode="External"/><Relationship Id="rId82" Type="http://schemas.openxmlformats.org/officeDocument/2006/relationships/hyperlink" Target="consultantplus://offline/ref=8759BC642118406B6496EF527F54F2FF6D5723C81834E1CB411C9ED5860E3686F8C9BA1CAD17E8B724v5G" TargetMode="External"/><Relationship Id="rId19" Type="http://schemas.openxmlformats.org/officeDocument/2006/relationships/hyperlink" Target="consultantplus://offline/ref=8759BC642118406B6496EF527F54F2FF6D5726C91D32E1CB411C9ED5860E3686F8C9BA1CAD17E9BE24v2G" TargetMode="External"/><Relationship Id="rId14" Type="http://schemas.openxmlformats.org/officeDocument/2006/relationships/hyperlink" Target="consultantplus://offline/ref=8759BC642118406B6496EF527F54F2FF6D5626CA1B32E1CB411C9ED5860E3686F8C9BA1CAD17E9BF24v5G" TargetMode="External"/><Relationship Id="rId30" Type="http://schemas.openxmlformats.org/officeDocument/2006/relationships/hyperlink" Target="consultantplus://offline/ref=8759BC642118406B6496EF527F54F2FF6D572ECD183FE1CB411C9ED5860E3686F8C9BA1CAD17E9BE24v6G" TargetMode="External"/><Relationship Id="rId35" Type="http://schemas.openxmlformats.org/officeDocument/2006/relationships/hyperlink" Target="consultantplus://offline/ref=8759BC642118406B6496EF527F54F2FF6D5722CB1932E1CB411C9ED5860E3686F8C9BA1CAD17E9BF24v9G" TargetMode="External"/><Relationship Id="rId56" Type="http://schemas.openxmlformats.org/officeDocument/2006/relationships/hyperlink" Target="consultantplus://offline/ref=8759BC642118406B6496EF527F54F2FF6D5723C81834E1CB411C9ED5860E3686F8C9BA1CAD17E8B924v8G" TargetMode="External"/><Relationship Id="rId77" Type="http://schemas.openxmlformats.org/officeDocument/2006/relationships/hyperlink" Target="consultantplus://offline/ref=8759BC642118406B6496EF527F54F2FF6D5625C11336E1CB411C9ED5860E3686F8C9BA1CAD17E9B924v3G" TargetMode="External"/><Relationship Id="rId100" Type="http://schemas.openxmlformats.org/officeDocument/2006/relationships/hyperlink" Target="consultantplus://offline/ref=8759BC642118406B6496EF527F54F2FF6D5626C11E36E1CB411C9ED5860E3686F8C9BA1CAD17E9BD24v6G" TargetMode="External"/><Relationship Id="rId105" Type="http://schemas.openxmlformats.org/officeDocument/2006/relationships/hyperlink" Target="consultantplus://offline/ref=8759BC642118406B6496EF527F54F2FF6D5626CA1B32E1CB411C9ED5860E3686F8C9BA1CAD17E9BF24v5G" TargetMode="External"/><Relationship Id="rId126" Type="http://schemas.openxmlformats.org/officeDocument/2006/relationships/hyperlink" Target="consultantplus://offline/ref=8759BC642118406B6496EF527F54F2FF6D5721C81930E1CB411C9ED5860E3686F8C9BA1A2A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28762</Words>
  <Characters>163947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Себряева Юлия Геннадьевна</dc:creator>
  <cp:lastModifiedBy>Себряева Юлия Геннадьевна</cp:lastModifiedBy>
  <cp:revision>1</cp:revision>
  <dcterms:created xsi:type="dcterms:W3CDTF">2015-03-25T06:47:00Z</dcterms:created>
  <dcterms:modified xsi:type="dcterms:W3CDTF">2015-03-25T06:48:00Z</dcterms:modified>
</cp:coreProperties>
</file>